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3F26B9" w:rsidRDefault="003F2EC5" w:rsidP="00BD4A20">
      <w:pPr>
        <w:jc w:val="both"/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0"/>
        <w:gridCol w:w="3778"/>
        <w:gridCol w:w="1559"/>
        <w:gridCol w:w="1559"/>
        <w:gridCol w:w="2693"/>
      </w:tblGrid>
      <w:tr w:rsidR="00637D37" w:rsidRPr="00AB4C9B" w:rsidTr="003D3393">
        <w:trPr>
          <w:trHeight w:val="300"/>
        </w:trPr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3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C9B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AB4C9B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C9B" w:rsidRPr="00AB4C9B" w:rsidRDefault="00AB4C9B" w:rsidP="00AB4C9B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AB4C9B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AB4C9B" w:rsidRPr="00AB4C9B" w:rsidTr="003D3393">
        <w:trPr>
          <w:trHeight w:val="645"/>
        </w:trPr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C9B" w:rsidRPr="00AB4C9B" w:rsidRDefault="00AB4C9B" w:rsidP="00AB4C9B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3D3393" w:rsidRPr="00AB4C9B" w:rsidTr="003D3393">
        <w:trPr>
          <w:trHeight w:val="1658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t>Q8036b4122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014/0398/74/00788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13.12.2006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, проспект Перемоги, буд. 76, кв. (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55,2 кв.м.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,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итлова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34,6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1 006 944,28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http://torgi.fg.gov.ua:80/128815</w:t>
              </w:r>
            </w:hyperlink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839 120,23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color w:val="000000"/>
                <w:sz w:val="22"/>
                <w:szCs w:val="22"/>
                <w:lang w:val="ru-RU"/>
              </w:rPr>
              <w:t>671 296,18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555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701AF3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) </w:t>
            </w:r>
          </w:p>
          <w:p w:rsidR="00BF7292" w:rsidRPr="00701AF3" w:rsidRDefault="00AF5C6C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18</w:t>
            </w:r>
            <w:r w:rsidR="00BF7292" w:rsidRPr="00701AF3">
              <w:rPr>
                <w:b/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503 472,14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D3393" w:rsidRPr="00AB4C9B" w:rsidTr="003D3393">
        <w:trPr>
          <w:trHeight w:val="1689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t>Q8036b4123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014/0321/44/1448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06.03.2007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1)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197,0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91,2кв.м. та 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0,0194га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Тисменицький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укалівка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Довбуша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2)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197,2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91,3кв.м. та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0,0201га 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Тисменицький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укалівка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Довбуша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br/>
              <w:t xml:space="preserve">3)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Домоволодіння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198,3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91,6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0,0193 га 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Івано-Франківська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Тисменицький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район,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укалівка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Довбуша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5 414 010,31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B4C9B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http://torgi.fg.gov.ua:80/128817</w:t>
              </w:r>
            </w:hyperlink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4 511 675,26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color w:val="000000"/>
                <w:sz w:val="22"/>
                <w:szCs w:val="22"/>
                <w:lang w:val="ru-RU"/>
              </w:rPr>
              <w:t>3 609 340,20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1965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701AF3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) </w:t>
            </w:r>
          </w:p>
          <w:p w:rsidR="00BF7292" w:rsidRPr="00701AF3" w:rsidRDefault="00AF5C6C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en-US"/>
              </w:rPr>
              <w:t>18</w:t>
            </w:r>
            <w:r w:rsidR="00BF7292" w:rsidRPr="00701AF3">
              <w:rPr>
                <w:b/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2 707 005,15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D3393" w:rsidRPr="00AB4C9B" w:rsidTr="003D3393">
        <w:trPr>
          <w:trHeight w:val="1696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Q8036b4124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93" w:rsidRPr="00C42463" w:rsidRDefault="003D339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договором № 014/0398/74/02723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06.06.2007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:</w:t>
            </w:r>
            <w:r w:rsidRPr="00C42463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C42463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C42463">
              <w:rPr>
                <w:color w:val="000000"/>
                <w:sz w:val="22"/>
                <w:szCs w:val="22"/>
                <w:lang w:val="ru-RU"/>
              </w:rPr>
              <w:t>иїв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Урлівська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, буд.21, кв. (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108,2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 xml:space="preserve"> 54,0 </w:t>
            </w:r>
            <w:proofErr w:type="spellStart"/>
            <w:r w:rsidRPr="00C42463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C42463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B80402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B80402">
              <w:rPr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93" w:rsidRPr="00B80402" w:rsidRDefault="003D3393" w:rsidP="00AB4C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80402">
              <w:rPr>
                <w:color w:val="000000"/>
                <w:sz w:val="22"/>
                <w:szCs w:val="22"/>
                <w:lang w:val="ru-RU"/>
              </w:rPr>
              <w:t>2 300 166,62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93" w:rsidRPr="00AB4C9B" w:rsidRDefault="00701AF3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0" w:history="1">
              <w:r w:rsidR="003D339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http://torgi.fg.gov.ua:80/128818</w:t>
              </w:r>
            </w:hyperlink>
            <w:r w:rsidR="003D3393" w:rsidRPr="00AB4C9B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ED4251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ED4251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ED4251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D4251">
              <w:rPr>
                <w:color w:val="000000"/>
                <w:sz w:val="22"/>
                <w:szCs w:val="22"/>
                <w:lang w:val="ru-RU"/>
              </w:rPr>
              <w:t>1 916 805,52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6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3E5D0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01AF3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01AF3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AB4C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color w:val="000000"/>
                <w:sz w:val="22"/>
                <w:szCs w:val="22"/>
                <w:lang w:val="ru-RU"/>
              </w:rPr>
              <w:t>1 533 444,41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F7292" w:rsidRPr="00AB4C9B" w:rsidTr="003D3393">
        <w:trPr>
          <w:trHeight w:val="855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92" w:rsidRPr="00C42463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C" w:rsidRPr="00701AF3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)</w:t>
            </w:r>
          </w:p>
          <w:p w:rsidR="00BF7292" w:rsidRPr="00701AF3" w:rsidRDefault="00BF7292" w:rsidP="003E5D0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AF5C6C" w:rsidRPr="00701AF3">
              <w:rPr>
                <w:b/>
                <w:color w:val="000000"/>
                <w:sz w:val="22"/>
                <w:szCs w:val="22"/>
                <w:lang w:val="ru-RU"/>
              </w:rPr>
              <w:t>18</w:t>
            </w: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92" w:rsidRPr="00701AF3" w:rsidRDefault="00BF7292" w:rsidP="00AB4C9B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01AF3">
              <w:rPr>
                <w:b/>
                <w:color w:val="000000"/>
                <w:sz w:val="22"/>
                <w:szCs w:val="22"/>
                <w:lang w:val="ru-RU"/>
              </w:rPr>
              <w:t>1 150 083,31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292" w:rsidRPr="00AB4C9B" w:rsidRDefault="00BF7292" w:rsidP="00AB4C9B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377ED" w:rsidRPr="00C57727" w:rsidRDefault="00E377ED" w:rsidP="00BD4A20">
      <w:pPr>
        <w:jc w:val="both"/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57727" w:rsidRPr="00C57727" w:rsidRDefault="00C57727" w:rsidP="00C57727">
            <w:pPr>
              <w:shd w:val="clear" w:color="auto" w:fill="FFFFFF"/>
              <w:tabs>
                <w:tab w:val="left" w:pos="638"/>
              </w:tabs>
              <w:jc w:val="both"/>
              <w:rPr>
                <w:b/>
                <w:i/>
                <w:color w:val="0D0D0D"/>
                <w:sz w:val="22"/>
                <w:szCs w:val="22"/>
              </w:rPr>
            </w:pPr>
            <w:r w:rsidRPr="00C57727">
              <w:rPr>
                <w:b/>
                <w:i/>
                <w:color w:val="0D0D0D"/>
                <w:sz w:val="22"/>
                <w:szCs w:val="22"/>
              </w:rPr>
              <w:t>ТОВАРНА БІРЖА «УКРАЇНСЬКА ЕНЕРГЕТИЧНА</w:t>
            </w:r>
            <w:r w:rsidRPr="00C57727">
              <w:rPr>
                <w:b/>
                <w:i/>
                <w:color w:val="0D0D0D"/>
                <w:sz w:val="22"/>
                <w:szCs w:val="22"/>
                <w:lang w:val="ru-RU"/>
              </w:rPr>
              <w:t xml:space="preserve"> </w:t>
            </w:r>
            <w:r w:rsidRPr="00C57727">
              <w:rPr>
                <w:b/>
                <w:i/>
                <w:color w:val="0D0D0D"/>
                <w:sz w:val="22"/>
                <w:szCs w:val="22"/>
              </w:rPr>
              <w:t>БІРЖА</w:t>
            </w:r>
            <w:r w:rsidRPr="00C57727">
              <w:rPr>
                <w:b/>
                <w:i/>
                <w:color w:val="0D0D0D"/>
                <w:sz w:val="22"/>
                <w:szCs w:val="22"/>
                <w:lang w:val="ru-RU"/>
              </w:rPr>
              <w:t xml:space="preserve">»,  </w:t>
            </w:r>
          </w:p>
          <w:p w:rsidR="00C57727" w:rsidRPr="00C57727" w:rsidRDefault="00C57727" w:rsidP="00C57727">
            <w:pPr>
              <w:shd w:val="clear" w:color="auto" w:fill="FFFFFF"/>
              <w:tabs>
                <w:tab w:val="left" w:pos="638"/>
              </w:tabs>
              <w:jc w:val="both"/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>Код  ЄДРПОУ: 37027819;</w:t>
            </w:r>
          </w:p>
          <w:p w:rsidR="00C57727" w:rsidRPr="00C57727" w:rsidRDefault="00C57727" w:rsidP="00C57727">
            <w:pPr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>м. Київ, вул. Хрещатик, 44, офіс 7, індекс 01001,</w:t>
            </w:r>
          </w:p>
          <w:p w:rsidR="00C57727" w:rsidRPr="00C57727" w:rsidRDefault="00C57727" w:rsidP="00C57727">
            <w:pPr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 xml:space="preserve">тел. (044) 35-35-075,  </w:t>
            </w:r>
          </w:p>
          <w:p w:rsidR="00C57727" w:rsidRPr="00C57727" w:rsidRDefault="00C57727" w:rsidP="00C57727">
            <w:pPr>
              <w:rPr>
                <w:color w:val="000000"/>
                <w:sz w:val="22"/>
                <w:szCs w:val="22"/>
              </w:rPr>
            </w:pPr>
            <w:r w:rsidRPr="00C57727">
              <w:rPr>
                <w:color w:val="000000"/>
                <w:sz w:val="22"/>
                <w:szCs w:val="22"/>
              </w:rPr>
              <w:t xml:space="preserve">час роботи понеділок - п'ятниця 09:00 - 18:00, </w:t>
            </w:r>
          </w:p>
          <w:p w:rsidR="00C57727" w:rsidRPr="00C57727" w:rsidRDefault="00701AF3" w:rsidP="00C57727">
            <w:pPr>
              <w:jc w:val="both"/>
              <w:rPr>
                <w:rStyle w:val="a3"/>
                <w:b/>
                <w:sz w:val="22"/>
                <w:szCs w:val="22"/>
              </w:rPr>
            </w:pPr>
            <w:hyperlink r:id="rId11" w:history="1">
              <w:r w:rsidR="00C57727" w:rsidRPr="00C57727">
                <w:rPr>
                  <w:rStyle w:val="a3"/>
                  <w:b/>
                  <w:sz w:val="22"/>
                  <w:szCs w:val="22"/>
                </w:rPr>
                <w:t>https://sale.ueex.com.ua/</w:t>
              </w:r>
            </w:hyperlink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77309D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8D3CF2">
              <w:rPr>
                <w:i/>
                <w:sz w:val="22"/>
                <w:szCs w:val="22"/>
              </w:rPr>
              <w:t xml:space="preserve">  від початкової ціни ло</w:t>
            </w:r>
            <w:r w:rsidR="00FA11C7">
              <w:rPr>
                <w:i/>
                <w:sz w:val="22"/>
                <w:szCs w:val="22"/>
              </w:rPr>
              <w:t>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FA11C7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 xml:space="preserve">не менше 1 (одного) відсотка від початкової ціни </w:t>
            </w:r>
            <w:r w:rsidR="00FA11C7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FC3DF3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FC3DF3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FC3DF3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lastRenderedPageBreak/>
              <w:t>2) ПУАТ «ФІДОБАНК» Тел.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5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ED4251" w:rsidRDefault="0077309D" w:rsidP="0077309D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="00B80402" w:rsidRPr="00ED4251">
              <w:rPr>
                <w:i/>
                <w:sz w:val="22"/>
                <w:szCs w:val="22"/>
                <w:lang w:val="ru-RU"/>
              </w:rPr>
              <w:t>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16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color w:val="000000"/>
                <w:sz w:val="22"/>
                <w:szCs w:val="22"/>
              </w:rPr>
              <w:t>10.07.2017</w:t>
            </w:r>
          </w:p>
          <w:p w:rsidR="006B15D4" w:rsidRPr="00ED4251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D4251">
              <w:rPr>
                <w:bCs/>
                <w:i/>
                <w:sz w:val="22"/>
                <w:szCs w:val="22"/>
              </w:rPr>
              <w:t>–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color w:val="000000"/>
                <w:sz w:val="22"/>
                <w:szCs w:val="22"/>
              </w:rPr>
              <w:t>24.07.2017</w:t>
            </w:r>
          </w:p>
          <w:p w:rsidR="006B15D4" w:rsidRPr="00701AF3" w:rsidRDefault="006B15D4" w:rsidP="006B15D4">
            <w:pPr>
              <w:jc w:val="both"/>
              <w:rPr>
                <w:bCs/>
                <w:i/>
                <w:sz w:val="22"/>
                <w:szCs w:val="22"/>
              </w:rPr>
            </w:pP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701AF3">
              <w:rPr>
                <w:bCs/>
                <w:i/>
                <w:sz w:val="22"/>
                <w:szCs w:val="22"/>
              </w:rPr>
              <w:t>–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01AF3">
              <w:rPr>
                <w:color w:val="000000"/>
                <w:sz w:val="22"/>
                <w:szCs w:val="22"/>
              </w:rPr>
              <w:t>07.08.2017</w:t>
            </w:r>
          </w:p>
          <w:p w:rsidR="00715FA9" w:rsidRPr="00701AF3" w:rsidRDefault="006B15D4" w:rsidP="006B15D4">
            <w:pPr>
              <w:jc w:val="both"/>
              <w:rPr>
                <w:b/>
                <w:i/>
              </w:rPr>
            </w:pP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701AF3">
              <w:rPr>
                <w:b/>
                <w:bCs/>
                <w:i/>
                <w:sz w:val="22"/>
                <w:szCs w:val="22"/>
              </w:rPr>
              <w:t>–</w:t>
            </w: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AF5C6C" w:rsidRPr="00701AF3">
              <w:rPr>
                <w:b/>
                <w:color w:val="000000"/>
                <w:sz w:val="22"/>
                <w:szCs w:val="22"/>
              </w:rPr>
              <w:t>18</w:t>
            </w:r>
            <w:r w:rsidRPr="00701AF3">
              <w:rPr>
                <w:b/>
                <w:color w:val="000000"/>
                <w:sz w:val="22"/>
                <w:szCs w:val="22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B80402" w:rsidRDefault="00715FA9" w:rsidP="008604A6">
            <w:pPr>
              <w:jc w:val="both"/>
            </w:pPr>
            <w:r w:rsidRPr="00B8040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80402">
              <w:rPr>
                <w:sz w:val="22"/>
                <w:szCs w:val="22"/>
              </w:rPr>
              <w:t xml:space="preserve">організаторів </w:t>
            </w:r>
            <w:r w:rsidRPr="00B80402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Pr="00B8040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B80402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19AA" w:rsidRPr="00B80402" w:rsidRDefault="00E319AA" w:rsidP="00E319AA">
            <w:pPr>
              <w:jc w:val="both"/>
              <w:rPr>
                <w:bCs/>
                <w:i/>
                <w:sz w:val="22"/>
                <w:szCs w:val="22"/>
              </w:rPr>
            </w:pPr>
            <w:r w:rsidRPr="00B80402"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E319AA" w:rsidRPr="00B80402" w:rsidRDefault="00E319AA" w:rsidP="00E319AA">
            <w:pPr>
              <w:jc w:val="both"/>
              <w:rPr>
                <w:bCs/>
                <w:i/>
              </w:rPr>
            </w:pPr>
            <w:r w:rsidRPr="00B80402">
              <w:rPr>
                <w:bCs/>
                <w:i/>
                <w:sz w:val="22"/>
                <w:szCs w:val="22"/>
              </w:rPr>
              <w:t>Кінцевий термін прийняття заяв</w:t>
            </w:r>
            <w:r w:rsidRPr="00B80402">
              <w:rPr>
                <w:bCs/>
                <w:i/>
              </w:rPr>
              <w:t>:</w:t>
            </w:r>
          </w:p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bCs/>
                <w:i/>
                <w:sz w:val="22"/>
                <w:szCs w:val="22"/>
              </w:rPr>
              <w:t>до 20:00 09.07.2017</w:t>
            </w:r>
          </w:p>
          <w:p w:rsidR="006B15D4" w:rsidRPr="00ED4251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D4251">
              <w:rPr>
                <w:bCs/>
                <w:i/>
                <w:sz w:val="22"/>
                <w:szCs w:val="22"/>
              </w:rPr>
              <w:t>–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Cs/>
                <w:i/>
                <w:sz w:val="22"/>
                <w:szCs w:val="22"/>
              </w:rPr>
              <w:t xml:space="preserve">до 20:00  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6B15D4" w:rsidRPr="00701AF3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701AF3">
              <w:rPr>
                <w:bCs/>
                <w:i/>
                <w:sz w:val="22"/>
                <w:szCs w:val="22"/>
              </w:rPr>
              <w:t>–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01AF3">
              <w:rPr>
                <w:bCs/>
                <w:i/>
                <w:sz w:val="22"/>
                <w:szCs w:val="22"/>
              </w:rPr>
              <w:t xml:space="preserve">до 20:00 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701AF3" w:rsidRDefault="006B15D4" w:rsidP="006B15D4">
            <w:pPr>
              <w:jc w:val="both"/>
              <w:rPr>
                <w:b/>
                <w:bCs/>
                <w:i/>
                <w:lang w:val="ru-RU"/>
              </w:rPr>
            </w:pP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701AF3">
              <w:rPr>
                <w:b/>
                <w:bCs/>
                <w:i/>
                <w:sz w:val="22"/>
                <w:szCs w:val="22"/>
              </w:rPr>
              <w:t>–</w:t>
            </w: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01AF3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="00AF5C6C"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B80402" w:rsidRDefault="00715FA9" w:rsidP="008604A6">
            <w:pPr>
              <w:jc w:val="both"/>
              <w:rPr>
                <w:bCs/>
              </w:rPr>
            </w:pPr>
            <w:r w:rsidRPr="00B80402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B80402">
              <w:rPr>
                <w:bCs/>
                <w:sz w:val="22"/>
                <w:szCs w:val="22"/>
              </w:rPr>
              <w:t>prozorro.sale</w:t>
            </w:r>
            <w:bookmarkStart w:id="0" w:name="_GoBack"/>
            <w:bookmarkEnd w:id="0"/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6B15D4" w:rsidRPr="00B80402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B80402">
              <w:rPr>
                <w:bCs/>
                <w:i/>
                <w:sz w:val="22"/>
                <w:szCs w:val="22"/>
              </w:rPr>
              <w:t>–</w:t>
            </w:r>
            <w:r w:rsidRPr="00B8040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B80402">
              <w:rPr>
                <w:bCs/>
                <w:i/>
                <w:sz w:val="22"/>
                <w:szCs w:val="22"/>
              </w:rPr>
              <w:t xml:space="preserve">до </w:t>
            </w:r>
            <w:r w:rsidRPr="00B8040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B80402">
              <w:rPr>
                <w:bCs/>
                <w:i/>
                <w:sz w:val="22"/>
                <w:szCs w:val="22"/>
              </w:rPr>
              <w:t xml:space="preserve">:00 </w:t>
            </w:r>
            <w:r w:rsidRPr="00B80402">
              <w:rPr>
                <w:bCs/>
                <w:i/>
                <w:sz w:val="22"/>
                <w:szCs w:val="22"/>
                <w:lang w:val="ru-RU"/>
              </w:rPr>
              <w:t>09</w:t>
            </w:r>
            <w:r w:rsidRPr="00B80402">
              <w:rPr>
                <w:bCs/>
                <w:i/>
                <w:sz w:val="22"/>
                <w:szCs w:val="22"/>
              </w:rPr>
              <w:t>.07.2017</w:t>
            </w:r>
          </w:p>
          <w:p w:rsidR="006B15D4" w:rsidRPr="00ED4251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ED4251">
              <w:rPr>
                <w:bCs/>
                <w:i/>
                <w:sz w:val="22"/>
                <w:szCs w:val="22"/>
              </w:rPr>
              <w:t>–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ED4251">
              <w:rPr>
                <w:bCs/>
                <w:i/>
                <w:sz w:val="22"/>
                <w:szCs w:val="22"/>
              </w:rPr>
              <w:t xml:space="preserve">до </w:t>
            </w:r>
            <w:r w:rsidRPr="00ED4251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ED4251">
              <w:rPr>
                <w:bCs/>
                <w:i/>
                <w:sz w:val="22"/>
                <w:szCs w:val="22"/>
              </w:rPr>
              <w:t xml:space="preserve">:00 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ED4251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6B15D4" w:rsidRPr="00701AF3" w:rsidRDefault="006B15D4" w:rsidP="006B15D4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701AF3">
              <w:rPr>
                <w:bCs/>
                <w:i/>
                <w:sz w:val="22"/>
                <w:szCs w:val="22"/>
              </w:rPr>
              <w:t>–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01AF3">
              <w:rPr>
                <w:bCs/>
                <w:i/>
                <w:sz w:val="22"/>
                <w:szCs w:val="22"/>
              </w:rPr>
              <w:t xml:space="preserve">до </w:t>
            </w:r>
            <w:r w:rsidRPr="00701AF3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701AF3">
              <w:rPr>
                <w:bCs/>
                <w:i/>
                <w:sz w:val="22"/>
                <w:szCs w:val="22"/>
              </w:rPr>
              <w:t xml:space="preserve">:00 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701AF3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6B15D4" w:rsidRPr="00701AF3" w:rsidRDefault="006B15D4" w:rsidP="006B15D4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701AF3">
              <w:rPr>
                <w:b/>
                <w:bCs/>
                <w:i/>
                <w:sz w:val="22"/>
                <w:szCs w:val="22"/>
              </w:rPr>
              <w:t>–</w:t>
            </w: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701AF3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701AF3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701AF3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="00AF5C6C"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701AF3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B80402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B80402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3D3393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Н</w:t>
            </w:r>
            <w:r w:rsidR="00715F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8D" w:rsidRDefault="00BE7D8D">
      <w:r>
        <w:separator/>
      </w:r>
    </w:p>
  </w:endnote>
  <w:endnote w:type="continuationSeparator" w:id="0">
    <w:p w:rsidR="00BE7D8D" w:rsidRDefault="00BE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8D" w:rsidRDefault="00BE7D8D">
      <w:r>
        <w:separator/>
      </w:r>
    </w:p>
  </w:footnote>
  <w:footnote w:type="continuationSeparator" w:id="0">
    <w:p w:rsidR="00BE7D8D" w:rsidRDefault="00BE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701AF3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72ED4"/>
    <w:rsid w:val="00091095"/>
    <w:rsid w:val="00093784"/>
    <w:rsid w:val="000B7D35"/>
    <w:rsid w:val="000E7288"/>
    <w:rsid w:val="001742B3"/>
    <w:rsid w:val="001A2B93"/>
    <w:rsid w:val="001B1386"/>
    <w:rsid w:val="00203DD1"/>
    <w:rsid w:val="00225F91"/>
    <w:rsid w:val="00282EA2"/>
    <w:rsid w:val="0029360E"/>
    <w:rsid w:val="002A188C"/>
    <w:rsid w:val="002F688C"/>
    <w:rsid w:val="003634C9"/>
    <w:rsid w:val="003829EB"/>
    <w:rsid w:val="003858D3"/>
    <w:rsid w:val="00395BA3"/>
    <w:rsid w:val="003A5FE8"/>
    <w:rsid w:val="003B5C65"/>
    <w:rsid w:val="003B652A"/>
    <w:rsid w:val="003D3393"/>
    <w:rsid w:val="003E625B"/>
    <w:rsid w:val="003F26B9"/>
    <w:rsid w:val="003F2EC5"/>
    <w:rsid w:val="004312B7"/>
    <w:rsid w:val="00466C1D"/>
    <w:rsid w:val="00497C52"/>
    <w:rsid w:val="004F2831"/>
    <w:rsid w:val="00594E4C"/>
    <w:rsid w:val="00595A9E"/>
    <w:rsid w:val="005A1E4B"/>
    <w:rsid w:val="005C19F1"/>
    <w:rsid w:val="006220AA"/>
    <w:rsid w:val="00624882"/>
    <w:rsid w:val="00637D37"/>
    <w:rsid w:val="0064027C"/>
    <w:rsid w:val="006812ED"/>
    <w:rsid w:val="006A6AE5"/>
    <w:rsid w:val="006B15D4"/>
    <w:rsid w:val="006E1C76"/>
    <w:rsid w:val="006E6777"/>
    <w:rsid w:val="00701AF3"/>
    <w:rsid w:val="00715FA9"/>
    <w:rsid w:val="0076208D"/>
    <w:rsid w:val="0077309D"/>
    <w:rsid w:val="007A1F8A"/>
    <w:rsid w:val="007B1F2E"/>
    <w:rsid w:val="007C07BE"/>
    <w:rsid w:val="007E63DA"/>
    <w:rsid w:val="007F1719"/>
    <w:rsid w:val="008106D5"/>
    <w:rsid w:val="0083293E"/>
    <w:rsid w:val="008B2173"/>
    <w:rsid w:val="008D3CF2"/>
    <w:rsid w:val="00903427"/>
    <w:rsid w:val="00966623"/>
    <w:rsid w:val="009814C9"/>
    <w:rsid w:val="00A01A30"/>
    <w:rsid w:val="00A84E61"/>
    <w:rsid w:val="00AB1930"/>
    <w:rsid w:val="00AB4C9B"/>
    <w:rsid w:val="00AF5C6C"/>
    <w:rsid w:val="00B80402"/>
    <w:rsid w:val="00BD4A20"/>
    <w:rsid w:val="00BE7D8D"/>
    <w:rsid w:val="00BF7292"/>
    <w:rsid w:val="00C07A63"/>
    <w:rsid w:val="00C16284"/>
    <w:rsid w:val="00C42463"/>
    <w:rsid w:val="00C43C32"/>
    <w:rsid w:val="00C57727"/>
    <w:rsid w:val="00C60413"/>
    <w:rsid w:val="00C720B8"/>
    <w:rsid w:val="00C86968"/>
    <w:rsid w:val="00D2155F"/>
    <w:rsid w:val="00D52218"/>
    <w:rsid w:val="00E232CF"/>
    <w:rsid w:val="00E319AA"/>
    <w:rsid w:val="00E377ED"/>
    <w:rsid w:val="00E63FC7"/>
    <w:rsid w:val="00ED4251"/>
    <w:rsid w:val="00F062E8"/>
    <w:rsid w:val="00F60A9D"/>
    <w:rsid w:val="00F61B74"/>
    <w:rsid w:val="00F710DA"/>
    <w:rsid w:val="00F83686"/>
    <w:rsid w:val="00FA11C7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81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Pogrebniak@fidobank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eex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n.Pogrebniak@fidobank.ua" TargetMode="External"/><Relationship Id="rId10" Type="http://schemas.openxmlformats.org/officeDocument/2006/relationships/hyperlink" Target="http://torgi.fg.gov.ua/1288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8817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6245-BF41-4195-B624-96D695A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Подольська Світлана Миколаївна</cp:lastModifiedBy>
  <cp:revision>3</cp:revision>
  <cp:lastPrinted>2017-07-25T07:01:00Z</cp:lastPrinted>
  <dcterms:created xsi:type="dcterms:W3CDTF">2017-07-26T13:01:00Z</dcterms:created>
  <dcterms:modified xsi:type="dcterms:W3CDTF">2017-08-07T14:53:00Z</dcterms:modified>
</cp:coreProperties>
</file>