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Default="00715FA9" w:rsidP="0077309D">
      <w:pPr>
        <w:jc w:val="center"/>
        <w:rPr>
          <w:b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7309D" w:rsidRPr="00CF2468">
        <w:rPr>
          <w:b/>
        </w:rPr>
        <w:t>ПУАТ «ФІДОБАНК»</w:t>
      </w:r>
    </w:p>
    <w:p w:rsidR="0077309D" w:rsidRPr="00FC3DF3" w:rsidRDefault="0077309D" w:rsidP="0077309D">
      <w:pPr>
        <w:jc w:val="center"/>
      </w:pPr>
    </w:p>
    <w:p w:rsidR="00715FA9" w:rsidRPr="003E5622" w:rsidRDefault="00715FA9" w:rsidP="00715FA9">
      <w:pPr>
        <w:ind w:firstLine="708"/>
        <w:jc w:val="both"/>
      </w:pPr>
      <w:r w:rsidRPr="003E5622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3E5622">
        <w:t>ПУАТ «ФІДОБАНК»</w:t>
      </w:r>
      <w:r w:rsidRPr="003E5622">
        <w:t>: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260"/>
        <w:gridCol w:w="1276"/>
        <w:gridCol w:w="1843"/>
      </w:tblGrid>
      <w:tr w:rsidR="00395BA3" w:rsidRPr="00D41D1B" w:rsidTr="006E6441">
        <w:trPr>
          <w:trHeight w:val="30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3" w:rsidRPr="00D41D1B" w:rsidRDefault="00395BA3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№ лоту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3" w:rsidRPr="00D41D1B" w:rsidRDefault="00395BA3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Найменування активу/ стислий опис активу та забезпечення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BA3" w:rsidRPr="00D41D1B" w:rsidRDefault="002B7B2E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П</w:t>
            </w:r>
            <w:r w:rsidR="00395BA3" w:rsidRPr="00D41D1B">
              <w:rPr>
                <w:color w:val="000000"/>
                <w:sz w:val="16"/>
                <w:szCs w:val="16"/>
              </w:rPr>
              <w:t>очаткова ціна реалізації лоту, грн. (без ПДВ)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A3" w:rsidRPr="00D41D1B" w:rsidRDefault="00395BA3" w:rsidP="00395BA3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D41D1B">
              <w:rPr>
                <w:color w:val="000000"/>
                <w:sz w:val="16"/>
                <w:szCs w:val="16"/>
                <w:u w:val="single"/>
              </w:rPr>
              <w:t>Публічний паспорт активу (посилання)</w:t>
            </w:r>
          </w:p>
        </w:tc>
      </w:tr>
      <w:tr w:rsidR="00395BA3" w:rsidRPr="00D41D1B" w:rsidTr="006E6441">
        <w:trPr>
          <w:trHeight w:val="359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BA3" w:rsidRPr="00D41D1B" w:rsidRDefault="00395BA3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BA3" w:rsidRPr="00D41D1B" w:rsidRDefault="00395BA3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5BA3" w:rsidRPr="00D41D1B" w:rsidRDefault="00395BA3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BA3" w:rsidRPr="00D41D1B" w:rsidRDefault="00395BA3" w:rsidP="00395BA3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</w:tr>
      <w:tr w:rsidR="004716DF" w:rsidRPr="00D41D1B" w:rsidTr="00D41D1B">
        <w:trPr>
          <w:trHeight w:val="516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1D1B">
              <w:rPr>
                <w:bCs/>
                <w:color w:val="000000"/>
                <w:sz w:val="16"/>
                <w:szCs w:val="16"/>
              </w:rPr>
              <w:t>Q8086b1959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 xml:space="preserve">Право вимоги за кредитним договором № </w:t>
            </w:r>
            <w:r w:rsidRPr="00D41D1B">
              <w:rPr>
                <w:b/>
                <w:color w:val="000000"/>
                <w:sz w:val="16"/>
                <w:szCs w:val="16"/>
              </w:rPr>
              <w:t>014/1581/3/19740  від 10.07.2008 р.</w:t>
            </w:r>
            <w:r w:rsidRPr="00D41D1B">
              <w:rPr>
                <w:color w:val="000000"/>
                <w:sz w:val="16"/>
                <w:szCs w:val="16"/>
              </w:rPr>
              <w:t xml:space="preserve"> укладеним із фізичною особою</w:t>
            </w:r>
            <w:r w:rsidRPr="00D41D1B">
              <w:rPr>
                <w:color w:val="000000"/>
                <w:sz w:val="16"/>
                <w:szCs w:val="16"/>
              </w:rPr>
              <w:br/>
              <w:t>Забезпечення:</w:t>
            </w:r>
            <w:r w:rsidRPr="00D41D1B">
              <w:rPr>
                <w:color w:val="000000"/>
                <w:sz w:val="16"/>
                <w:szCs w:val="16"/>
              </w:rPr>
              <w:br/>
              <w:t>Земельна ділянка на території  ХОЛОДНОБАЛКІВСЬКОЇ сільської ради БІЛЯЇВСЬКИЙ РАЙОН, ОДЕСЬКА ОБЛ., садове товариство "Чайка", вул. Друга Чайчина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шостих відкритих торгах (аукціоні) 10.07.2017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395BA3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46 942,31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3963D7" w:rsidP="00D41D1B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4716DF" w:rsidRPr="00D41D1B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http://torgi.fg.gov.ua:80/127118</w:t>
              </w:r>
            </w:hyperlink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сьомих відкритих торгах (аукціоні) 24.07.2017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37 553,84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На восьмих відкритих торгах (аукціоні) 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28 165,38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16DF" w:rsidRPr="00D41D1B" w:rsidTr="00D41D1B">
        <w:trPr>
          <w:trHeight w:val="563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1D1B">
              <w:rPr>
                <w:bCs/>
                <w:color w:val="000000"/>
                <w:sz w:val="16"/>
                <w:szCs w:val="16"/>
              </w:rPr>
              <w:t>Q8086b1960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 xml:space="preserve">Право вимоги за кредитним договором №  </w:t>
            </w:r>
            <w:r w:rsidRPr="00D41D1B">
              <w:rPr>
                <w:b/>
                <w:color w:val="000000"/>
                <w:sz w:val="16"/>
                <w:szCs w:val="16"/>
              </w:rPr>
              <w:t>014/0456/2/12794 від 02.04.2008 р</w:t>
            </w:r>
            <w:r w:rsidRPr="00D41D1B">
              <w:rPr>
                <w:color w:val="000000"/>
                <w:sz w:val="16"/>
                <w:szCs w:val="16"/>
              </w:rPr>
              <w:t>. укладеним із фізичною особою</w:t>
            </w:r>
            <w:r w:rsidRPr="00D41D1B">
              <w:rPr>
                <w:color w:val="000000"/>
                <w:sz w:val="16"/>
                <w:szCs w:val="16"/>
              </w:rPr>
              <w:br/>
              <w:t>Забезпечення:</w:t>
            </w:r>
            <w:r w:rsidRPr="00D41D1B">
              <w:rPr>
                <w:color w:val="000000"/>
                <w:sz w:val="16"/>
                <w:szCs w:val="16"/>
              </w:rPr>
              <w:br/>
              <w:t xml:space="preserve">Квартира за </w:t>
            </w:r>
            <w:proofErr w:type="spellStart"/>
            <w:r w:rsidRPr="00D41D1B">
              <w:rPr>
                <w:color w:val="000000"/>
                <w:sz w:val="16"/>
                <w:szCs w:val="16"/>
              </w:rPr>
              <w:t>адресою</w:t>
            </w:r>
            <w:proofErr w:type="spellEnd"/>
            <w:r w:rsidRPr="00D41D1B">
              <w:rPr>
                <w:color w:val="000000"/>
                <w:sz w:val="16"/>
                <w:szCs w:val="16"/>
              </w:rPr>
              <w:t>: м. Кіровоград, вул. Миру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шостих відкритих торгах (аукціоні) 10.07.2017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395BA3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258 877,76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3963D7" w:rsidP="00D41D1B">
            <w:pPr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4716DF" w:rsidRPr="00D41D1B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http://torgi.fg.gov.ua:80/127119</w:t>
              </w:r>
            </w:hyperlink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сьомих відкритих торгах (аукціоні) 24.07.2017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207 102,20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На восьмих відкритих торгах (аукціоні) 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155 326,65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16DF" w:rsidRPr="00D41D1B" w:rsidTr="00D41D1B">
        <w:trPr>
          <w:trHeight w:val="621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1D1B">
              <w:rPr>
                <w:bCs/>
                <w:color w:val="000000"/>
                <w:sz w:val="16"/>
                <w:szCs w:val="16"/>
              </w:rPr>
              <w:t>Q8086b1962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 xml:space="preserve">Право вимоги за кредитним договором №  </w:t>
            </w:r>
            <w:r w:rsidRPr="00D41D1B">
              <w:rPr>
                <w:b/>
                <w:color w:val="000000"/>
                <w:sz w:val="16"/>
                <w:szCs w:val="16"/>
              </w:rPr>
              <w:t>014/1581/74/01881 від 10.04.2007 р.</w:t>
            </w:r>
            <w:r w:rsidRPr="00D41D1B">
              <w:rPr>
                <w:color w:val="000000"/>
                <w:sz w:val="16"/>
                <w:szCs w:val="16"/>
              </w:rPr>
              <w:t xml:space="preserve"> укладеним із фізичною особою</w:t>
            </w:r>
            <w:r w:rsidRPr="00D41D1B">
              <w:rPr>
                <w:color w:val="000000"/>
                <w:sz w:val="16"/>
                <w:szCs w:val="16"/>
              </w:rPr>
              <w:br/>
              <w:t>Забезпечення:</w:t>
            </w:r>
            <w:r w:rsidRPr="00D41D1B">
              <w:rPr>
                <w:color w:val="000000"/>
                <w:sz w:val="16"/>
                <w:szCs w:val="16"/>
              </w:rPr>
              <w:br/>
              <w:t xml:space="preserve">Квартира за </w:t>
            </w:r>
            <w:proofErr w:type="spellStart"/>
            <w:r w:rsidRPr="00D41D1B">
              <w:rPr>
                <w:color w:val="000000"/>
                <w:sz w:val="16"/>
                <w:szCs w:val="16"/>
              </w:rPr>
              <w:t>адресою</w:t>
            </w:r>
            <w:proofErr w:type="spellEnd"/>
            <w:r w:rsidRPr="00D41D1B">
              <w:rPr>
                <w:color w:val="000000"/>
                <w:sz w:val="16"/>
                <w:szCs w:val="16"/>
              </w:rPr>
              <w:t xml:space="preserve">: Одеська обл., </w:t>
            </w:r>
            <w:proofErr w:type="spellStart"/>
            <w:r w:rsidRPr="00D41D1B">
              <w:rPr>
                <w:color w:val="000000"/>
                <w:sz w:val="16"/>
                <w:szCs w:val="16"/>
              </w:rPr>
              <w:t>м.Одеса</w:t>
            </w:r>
            <w:proofErr w:type="spellEnd"/>
            <w:r w:rsidRPr="00D41D1B">
              <w:rPr>
                <w:color w:val="000000"/>
                <w:sz w:val="16"/>
                <w:szCs w:val="16"/>
              </w:rPr>
              <w:t xml:space="preserve">, провулок </w:t>
            </w:r>
            <w:proofErr w:type="spellStart"/>
            <w:r w:rsidRPr="00D41D1B">
              <w:rPr>
                <w:color w:val="000000"/>
                <w:sz w:val="16"/>
                <w:szCs w:val="16"/>
              </w:rPr>
              <w:t>Воронцовський</w:t>
            </w:r>
            <w:proofErr w:type="spellEnd"/>
            <w:r w:rsidRPr="00D41D1B">
              <w:rPr>
                <w:color w:val="000000"/>
                <w:sz w:val="16"/>
                <w:szCs w:val="16"/>
              </w:rPr>
              <w:t>, буд.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шостих відкритих торгах (аукціоні) 10.07.2017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395BA3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7 515 198,60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3963D7" w:rsidP="00D41D1B">
            <w:pPr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="004716DF" w:rsidRPr="00D41D1B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http://torgi.fg.gov.ua:80/127121</w:t>
              </w:r>
            </w:hyperlink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сьомих відкритих торгах (аукціоні) 24.07.2017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6 012 158,88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На восьмих відкритих торгах (аукціоні) 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4 509 119,16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16DF" w:rsidRPr="00D41D1B" w:rsidTr="00D41D1B">
        <w:trPr>
          <w:trHeight w:val="651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1D1B">
              <w:rPr>
                <w:bCs/>
                <w:color w:val="000000"/>
                <w:sz w:val="16"/>
                <w:szCs w:val="16"/>
              </w:rPr>
              <w:t>Q8086b1963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 xml:space="preserve">Право вимоги за кредитним договором №  </w:t>
            </w:r>
            <w:r w:rsidRPr="00D41D1B">
              <w:rPr>
                <w:b/>
                <w:color w:val="000000"/>
                <w:sz w:val="16"/>
                <w:szCs w:val="16"/>
              </w:rPr>
              <w:t>014/0456/74/03220 від 05.07.2007 р</w:t>
            </w:r>
            <w:r w:rsidRPr="00D41D1B">
              <w:rPr>
                <w:color w:val="000000"/>
                <w:sz w:val="16"/>
                <w:szCs w:val="16"/>
              </w:rPr>
              <w:t>. укладеним із фізичною особою</w:t>
            </w:r>
            <w:r w:rsidRPr="00D41D1B">
              <w:rPr>
                <w:color w:val="000000"/>
                <w:sz w:val="16"/>
                <w:szCs w:val="16"/>
              </w:rPr>
              <w:br/>
              <w:t>Забезпечення:</w:t>
            </w:r>
            <w:r w:rsidRPr="00D41D1B">
              <w:rPr>
                <w:color w:val="000000"/>
                <w:sz w:val="16"/>
                <w:szCs w:val="16"/>
              </w:rPr>
              <w:br/>
              <w:t xml:space="preserve">Квартира за </w:t>
            </w:r>
            <w:proofErr w:type="spellStart"/>
            <w:r w:rsidRPr="00D41D1B">
              <w:rPr>
                <w:color w:val="000000"/>
                <w:sz w:val="16"/>
                <w:szCs w:val="16"/>
              </w:rPr>
              <w:t>адресою</w:t>
            </w:r>
            <w:proofErr w:type="spellEnd"/>
            <w:r w:rsidRPr="00D41D1B">
              <w:rPr>
                <w:color w:val="000000"/>
                <w:sz w:val="16"/>
                <w:szCs w:val="16"/>
              </w:rPr>
              <w:t xml:space="preserve">: Кіровоградська обл., </w:t>
            </w:r>
            <w:proofErr w:type="spellStart"/>
            <w:r w:rsidRPr="00D41D1B">
              <w:rPr>
                <w:color w:val="000000"/>
                <w:sz w:val="16"/>
                <w:szCs w:val="16"/>
              </w:rPr>
              <w:t>м.Кіровоград</w:t>
            </w:r>
            <w:proofErr w:type="spellEnd"/>
            <w:r w:rsidRPr="00D41D1B">
              <w:rPr>
                <w:color w:val="000000"/>
                <w:sz w:val="16"/>
                <w:szCs w:val="16"/>
              </w:rPr>
              <w:t xml:space="preserve">, вул. </w:t>
            </w:r>
            <w:proofErr w:type="spellStart"/>
            <w:r w:rsidRPr="00D41D1B">
              <w:rPr>
                <w:color w:val="000000"/>
                <w:sz w:val="16"/>
                <w:szCs w:val="16"/>
              </w:rPr>
              <w:t>Червонозорівська</w:t>
            </w:r>
            <w:proofErr w:type="spellEnd"/>
            <w:r w:rsidRPr="00D41D1B">
              <w:rPr>
                <w:color w:val="000000"/>
                <w:sz w:val="16"/>
                <w:szCs w:val="16"/>
              </w:rPr>
              <w:t>, 17,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шостих відкритих торгах (аукціоні) 10.07.2017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395BA3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55 372,69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3963D7" w:rsidP="00D41D1B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4716DF" w:rsidRPr="00D41D1B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http://torgi.fg.gov.ua:80/127122</w:t>
              </w:r>
            </w:hyperlink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сьомих відкритих торгах (аукціоні) 24.07.2017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44 298,15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На восьмих відкритих торгах (аукціоні) 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33 223,61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16DF" w:rsidRPr="00D41D1B" w:rsidTr="00D41D1B">
        <w:trPr>
          <w:trHeight w:val="567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1D1B">
              <w:rPr>
                <w:bCs/>
                <w:color w:val="000000"/>
                <w:sz w:val="16"/>
                <w:szCs w:val="16"/>
              </w:rPr>
              <w:t>Q8086b1964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 xml:space="preserve">Право вимоги за кредитним договором №  </w:t>
            </w:r>
            <w:r w:rsidRPr="00D41D1B">
              <w:rPr>
                <w:b/>
                <w:color w:val="000000"/>
                <w:sz w:val="16"/>
                <w:szCs w:val="16"/>
              </w:rPr>
              <w:t>014/0456/18/06601 від 12.11.2007</w:t>
            </w:r>
            <w:r w:rsidRPr="00D41D1B">
              <w:rPr>
                <w:color w:val="000000"/>
                <w:sz w:val="16"/>
                <w:szCs w:val="16"/>
              </w:rPr>
              <w:t xml:space="preserve"> р. укладеним із фізичною особою</w:t>
            </w:r>
            <w:r w:rsidRPr="00D41D1B">
              <w:rPr>
                <w:color w:val="000000"/>
                <w:sz w:val="16"/>
                <w:szCs w:val="16"/>
              </w:rPr>
              <w:br/>
              <w:t>Забезпечення:</w:t>
            </w:r>
            <w:r w:rsidRPr="00D41D1B">
              <w:rPr>
                <w:color w:val="000000"/>
                <w:sz w:val="16"/>
                <w:szCs w:val="16"/>
              </w:rPr>
              <w:br/>
              <w:t xml:space="preserve">Квартира за </w:t>
            </w:r>
            <w:proofErr w:type="spellStart"/>
            <w:r w:rsidRPr="00D41D1B">
              <w:rPr>
                <w:color w:val="000000"/>
                <w:sz w:val="16"/>
                <w:szCs w:val="16"/>
              </w:rPr>
              <w:t>адресою</w:t>
            </w:r>
            <w:proofErr w:type="spellEnd"/>
            <w:r w:rsidRPr="00D41D1B">
              <w:rPr>
                <w:color w:val="000000"/>
                <w:sz w:val="16"/>
                <w:szCs w:val="16"/>
              </w:rPr>
              <w:t xml:space="preserve">: КІРОВОГРАДСЬКА ОБЛ., </w:t>
            </w:r>
            <w:proofErr w:type="spellStart"/>
            <w:r w:rsidRPr="00D41D1B">
              <w:rPr>
                <w:color w:val="000000"/>
                <w:sz w:val="16"/>
                <w:szCs w:val="16"/>
              </w:rPr>
              <w:t>м.Кіровоград</w:t>
            </w:r>
            <w:proofErr w:type="spellEnd"/>
            <w:r w:rsidRPr="00D41D1B">
              <w:rPr>
                <w:color w:val="000000"/>
                <w:sz w:val="16"/>
                <w:szCs w:val="16"/>
              </w:rPr>
              <w:t>,  вул. Жовтневої Революції , 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шостих відкритих торгах (аукціоні) 10.07.2017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395BA3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87 444,05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3963D7" w:rsidP="00D41D1B">
            <w:pPr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="004716DF" w:rsidRPr="00D41D1B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http://torgi.fg.gov.ua:80/127123</w:t>
              </w:r>
            </w:hyperlink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сьомих відкритих торгах (аукціоні) 24.07.2017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69 955,24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На восьмих відкритих торгах (аукціоні) 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52 466,43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16DF" w:rsidRPr="00D41D1B" w:rsidTr="00D41D1B">
        <w:trPr>
          <w:trHeight w:val="617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1D1B">
              <w:rPr>
                <w:bCs/>
                <w:color w:val="000000"/>
                <w:sz w:val="16"/>
                <w:szCs w:val="16"/>
              </w:rPr>
              <w:t>Q8086b1965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 xml:space="preserve">Право вимоги за кредитним договором №  </w:t>
            </w:r>
            <w:r w:rsidRPr="00D41D1B">
              <w:rPr>
                <w:b/>
                <w:color w:val="000000"/>
                <w:sz w:val="16"/>
                <w:szCs w:val="16"/>
              </w:rPr>
              <w:t>014/1581/2/09078 від 15.01.2008</w:t>
            </w:r>
            <w:r w:rsidRPr="00D41D1B">
              <w:rPr>
                <w:color w:val="000000"/>
                <w:sz w:val="16"/>
                <w:szCs w:val="16"/>
              </w:rPr>
              <w:t xml:space="preserve"> укладеним із фізичною особою</w:t>
            </w:r>
            <w:r w:rsidRPr="00D41D1B">
              <w:rPr>
                <w:color w:val="000000"/>
                <w:sz w:val="16"/>
                <w:szCs w:val="16"/>
              </w:rPr>
              <w:br/>
              <w:t>Забезпечення:</w:t>
            </w:r>
            <w:r w:rsidRPr="00D41D1B">
              <w:rPr>
                <w:color w:val="000000"/>
                <w:sz w:val="16"/>
                <w:szCs w:val="16"/>
              </w:rPr>
              <w:br/>
              <w:t xml:space="preserve">Квартира за </w:t>
            </w:r>
            <w:proofErr w:type="spellStart"/>
            <w:r w:rsidRPr="00D41D1B">
              <w:rPr>
                <w:color w:val="000000"/>
                <w:sz w:val="16"/>
                <w:szCs w:val="16"/>
              </w:rPr>
              <w:t>адресою</w:t>
            </w:r>
            <w:proofErr w:type="spellEnd"/>
            <w:r w:rsidRPr="00D41D1B">
              <w:rPr>
                <w:color w:val="000000"/>
                <w:sz w:val="16"/>
                <w:szCs w:val="16"/>
              </w:rPr>
              <w:t>: ОДЕСЬКА ОБЛ., м. ОДЕСА, вул. Торгова, 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шостих відкритих торгах (аукціоні) 10.07.2017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395BA3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441 934,92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3963D7" w:rsidP="00D41D1B">
            <w:pPr>
              <w:jc w:val="center"/>
              <w:rPr>
                <w:color w:val="000000"/>
                <w:sz w:val="16"/>
                <w:szCs w:val="16"/>
              </w:rPr>
            </w:pPr>
            <w:hyperlink r:id="rId12" w:history="1">
              <w:r w:rsidR="004716DF" w:rsidRPr="00D41D1B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http://torgi.fg.gov.ua:80/127124</w:t>
              </w:r>
            </w:hyperlink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сьомих відкритих торгах (аукціоні) 24.07.2017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353 547,94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01C5" w:rsidRPr="00D41D1B" w:rsidTr="00D41D1B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На восьмих відкритих торгах (аукціоні) 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265 160,95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D41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16DF" w:rsidRPr="00D41D1B" w:rsidTr="00D41D1B">
        <w:trPr>
          <w:trHeight w:val="562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1D1B">
              <w:rPr>
                <w:bCs/>
                <w:color w:val="000000"/>
                <w:sz w:val="16"/>
                <w:szCs w:val="16"/>
              </w:rPr>
              <w:t>Q8086b1966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4716DF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 xml:space="preserve">Право вимоги за кредитним договором №  </w:t>
            </w:r>
            <w:r w:rsidRPr="00D41D1B">
              <w:rPr>
                <w:b/>
                <w:color w:val="000000"/>
                <w:sz w:val="16"/>
                <w:szCs w:val="16"/>
              </w:rPr>
              <w:t>014/0321/18/02370 від 15.05.2007</w:t>
            </w:r>
            <w:r w:rsidRPr="00D41D1B">
              <w:rPr>
                <w:color w:val="000000"/>
                <w:sz w:val="16"/>
                <w:szCs w:val="16"/>
              </w:rPr>
              <w:t xml:space="preserve"> укладеним із фізичною особою</w:t>
            </w:r>
            <w:r w:rsidRPr="00D41D1B">
              <w:rPr>
                <w:color w:val="000000"/>
                <w:sz w:val="16"/>
                <w:szCs w:val="16"/>
              </w:rPr>
              <w:br/>
              <w:t>Забезпечення:</w:t>
            </w:r>
            <w:r w:rsidRPr="00D41D1B">
              <w:rPr>
                <w:color w:val="000000"/>
                <w:sz w:val="16"/>
                <w:szCs w:val="16"/>
              </w:rPr>
              <w:br/>
              <w:t xml:space="preserve">Комерційна нерухомість за </w:t>
            </w:r>
            <w:proofErr w:type="spellStart"/>
            <w:r w:rsidRPr="00D41D1B">
              <w:rPr>
                <w:color w:val="000000"/>
                <w:sz w:val="16"/>
                <w:szCs w:val="16"/>
              </w:rPr>
              <w:t>адресою</w:t>
            </w:r>
            <w:proofErr w:type="spellEnd"/>
            <w:r w:rsidRPr="00D41D1B">
              <w:rPr>
                <w:color w:val="000000"/>
                <w:sz w:val="16"/>
                <w:szCs w:val="16"/>
              </w:rPr>
              <w:t xml:space="preserve">: </w:t>
            </w:r>
            <w:r w:rsidRPr="00D41D1B">
              <w:rPr>
                <w:color w:val="000000"/>
                <w:sz w:val="16"/>
                <w:szCs w:val="16"/>
              </w:rPr>
              <w:br/>
              <w:t>м. Івано-Франківськ, вул. Мазепи Гетьмана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шостих відкритих торгах (аукціоні) 10.07.2017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DF" w:rsidRPr="00D41D1B" w:rsidRDefault="004716DF" w:rsidP="00395BA3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3 670 824,99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DF" w:rsidRPr="00D41D1B" w:rsidRDefault="003963D7" w:rsidP="00D41D1B">
            <w:pPr>
              <w:jc w:val="center"/>
              <w:rPr>
                <w:color w:val="000000"/>
                <w:sz w:val="16"/>
                <w:szCs w:val="16"/>
              </w:rPr>
            </w:pPr>
            <w:hyperlink r:id="rId13" w:history="1">
              <w:r w:rsidR="004716DF" w:rsidRPr="00D41D1B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</w:t>
              </w:r>
              <w:bookmarkStart w:id="0" w:name="_GoBack"/>
              <w:bookmarkEnd w:id="0"/>
              <w:r w:rsidR="004716DF" w:rsidRPr="00D41D1B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27125</w:t>
              </w:r>
            </w:hyperlink>
          </w:p>
        </w:tc>
      </w:tr>
      <w:tr w:rsidR="004D01C5" w:rsidRPr="00D41D1B" w:rsidTr="004716DF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На сьомих відкритих торгах (аукціоні) 24.07.2017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color w:val="000000"/>
                <w:sz w:val="16"/>
                <w:szCs w:val="16"/>
              </w:rPr>
            </w:pPr>
            <w:r w:rsidRPr="00D41D1B">
              <w:rPr>
                <w:color w:val="000000"/>
                <w:sz w:val="16"/>
                <w:szCs w:val="16"/>
              </w:rPr>
              <w:t>2 936 659,99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</w:tr>
      <w:tr w:rsidR="004D01C5" w:rsidRPr="00D41D1B" w:rsidTr="006E6441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407A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На восьмих відкритих торгах (аукціоні) 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C5" w:rsidRPr="00D41D1B" w:rsidRDefault="004D01C5" w:rsidP="00395B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D1B">
              <w:rPr>
                <w:b/>
                <w:color w:val="000000"/>
                <w:sz w:val="16"/>
                <w:szCs w:val="16"/>
              </w:rPr>
              <w:t>2 202 494,99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1C5" w:rsidRPr="00D41D1B" w:rsidRDefault="004D01C5" w:rsidP="00395BA3">
            <w:pPr>
              <w:rPr>
                <w:color w:val="000000"/>
                <w:sz w:val="16"/>
                <w:szCs w:val="16"/>
              </w:rPr>
            </w:pP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bCs/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15FA9" w:rsidRPr="00D41D1B" w:rsidRDefault="0029360E" w:rsidP="008604A6">
            <w:pPr>
              <w:jc w:val="both"/>
              <w:rPr>
                <w:i/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>№ 830 від 02.03.2017 р.</w:t>
            </w: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bCs/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60413" w:rsidRPr="00D41D1B" w:rsidRDefault="00C60413" w:rsidP="00C6041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D41D1B">
              <w:rPr>
                <w:b/>
                <w:i/>
                <w:color w:val="000000"/>
                <w:sz w:val="16"/>
                <w:szCs w:val="16"/>
              </w:rPr>
              <w:t xml:space="preserve">Товарна біржа «Київський  </w:t>
            </w:r>
            <w:proofErr w:type="spellStart"/>
            <w:r w:rsidRPr="00D41D1B">
              <w:rPr>
                <w:b/>
                <w:i/>
                <w:color w:val="000000"/>
                <w:sz w:val="16"/>
                <w:szCs w:val="16"/>
              </w:rPr>
              <w:t>інсайдерський</w:t>
            </w:r>
            <w:proofErr w:type="spellEnd"/>
            <w:r w:rsidRPr="00D41D1B">
              <w:rPr>
                <w:b/>
                <w:i/>
                <w:color w:val="000000"/>
                <w:sz w:val="16"/>
                <w:szCs w:val="16"/>
              </w:rPr>
              <w:t xml:space="preserve"> фонд»  </w:t>
            </w:r>
          </w:p>
          <w:p w:rsidR="00C60413" w:rsidRPr="00D41D1B" w:rsidRDefault="00C60413" w:rsidP="00C60413">
            <w:pPr>
              <w:rPr>
                <w:sz w:val="16"/>
                <w:szCs w:val="16"/>
              </w:rPr>
            </w:pPr>
            <w:r w:rsidRPr="00D41D1B">
              <w:rPr>
                <w:sz w:val="16"/>
                <w:szCs w:val="16"/>
              </w:rPr>
              <w:t xml:space="preserve">код ЄДРПОУ  36024932, поштова адреса: </w:t>
            </w:r>
            <w:smartTag w:uri="urn:schemas-microsoft-com:office:smarttags" w:element="metricconverter">
              <w:smartTagPr>
                <w:attr w:name="ProductID" w:val="03150, м"/>
              </w:smartTagPr>
              <w:r w:rsidRPr="00D41D1B">
                <w:rPr>
                  <w:color w:val="393939"/>
                  <w:sz w:val="16"/>
                  <w:szCs w:val="16"/>
                  <w:shd w:val="clear" w:color="auto" w:fill="FFFFFF"/>
                </w:rPr>
                <w:t>03150, м</w:t>
              </w:r>
            </w:smartTag>
            <w:r w:rsidRPr="00D41D1B">
              <w:rPr>
                <w:color w:val="393939"/>
                <w:sz w:val="16"/>
                <w:szCs w:val="16"/>
                <w:shd w:val="clear" w:color="auto" w:fill="FFFFFF"/>
              </w:rPr>
              <w:t xml:space="preserve">. Київ, вул. Велика Васильківська, буд. 72, оф. 8., </w:t>
            </w:r>
            <w:proofErr w:type="spellStart"/>
            <w:r w:rsidRPr="00D41D1B">
              <w:rPr>
                <w:color w:val="393939"/>
                <w:sz w:val="16"/>
                <w:szCs w:val="16"/>
                <w:shd w:val="clear" w:color="auto" w:fill="FFFFFF"/>
              </w:rPr>
              <w:t>ел</w:t>
            </w:r>
            <w:proofErr w:type="spellEnd"/>
            <w:r w:rsidRPr="00D41D1B">
              <w:rPr>
                <w:color w:val="393939"/>
                <w:sz w:val="16"/>
                <w:szCs w:val="16"/>
                <w:shd w:val="clear" w:color="auto" w:fill="FFFFFF"/>
              </w:rPr>
              <w:t>. пошта:</w:t>
            </w:r>
            <w:r w:rsidRPr="00D41D1B">
              <w:rPr>
                <w:sz w:val="16"/>
                <w:szCs w:val="16"/>
              </w:rPr>
              <w:t xml:space="preserve"> </w:t>
            </w:r>
            <w:hyperlink r:id="rId14" w:history="1">
              <w:r w:rsidRPr="00D41D1B">
                <w:rPr>
                  <w:rStyle w:val="a3"/>
                  <w:sz w:val="16"/>
                  <w:szCs w:val="16"/>
                </w:rPr>
                <w:t>https://sale.kif.in.ua</w:t>
              </w:r>
            </w:hyperlink>
            <w:r w:rsidRPr="00D41D1B">
              <w:rPr>
                <w:sz w:val="16"/>
                <w:szCs w:val="16"/>
              </w:rPr>
              <w:t xml:space="preserve"> </w:t>
            </w:r>
            <w:proofErr w:type="spellStart"/>
            <w:r w:rsidRPr="00D41D1B">
              <w:rPr>
                <w:sz w:val="16"/>
                <w:szCs w:val="16"/>
              </w:rPr>
              <w:t>тел</w:t>
            </w:r>
            <w:proofErr w:type="spellEnd"/>
            <w:r w:rsidRPr="00D41D1B">
              <w:rPr>
                <w:sz w:val="16"/>
                <w:szCs w:val="16"/>
              </w:rPr>
              <w:t xml:space="preserve">. </w:t>
            </w:r>
            <w:r w:rsidRPr="00D41D1B">
              <w:rPr>
                <w:color w:val="393939"/>
                <w:sz w:val="16"/>
                <w:szCs w:val="16"/>
                <w:shd w:val="clear" w:color="auto" w:fill="FFFFFF"/>
              </w:rPr>
              <w:t>+</w:t>
            </w:r>
            <w:r w:rsidRPr="00D41D1B">
              <w:rPr>
                <w:sz w:val="16"/>
                <w:szCs w:val="16"/>
              </w:rPr>
              <w:t>38 044 228-10-09, працює щоденно крім вихідних та святкових з 09.00 год. до 18.00 год.</w:t>
            </w:r>
          </w:p>
          <w:p w:rsidR="00715FA9" w:rsidRPr="00D41D1B" w:rsidRDefault="00715FA9" w:rsidP="0077309D">
            <w:pPr>
              <w:spacing w:before="60"/>
              <w:jc w:val="both"/>
              <w:rPr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15" w:history="1">
              <w:r w:rsidRPr="00D41D1B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bCs/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D41D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15FA9" w:rsidRPr="00D41D1B" w:rsidRDefault="00715FA9" w:rsidP="008604A6">
            <w:pPr>
              <w:jc w:val="both"/>
              <w:rPr>
                <w:bCs/>
                <w:sz w:val="16"/>
                <w:szCs w:val="16"/>
              </w:rPr>
            </w:pPr>
            <w:r w:rsidRPr="00D41D1B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sz w:val="16"/>
                <w:szCs w:val="16"/>
              </w:rPr>
            </w:pPr>
            <w:r w:rsidRPr="00D41D1B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15FA9" w:rsidRPr="00D41D1B" w:rsidRDefault="0077309D" w:rsidP="008604A6">
            <w:pPr>
              <w:jc w:val="both"/>
              <w:rPr>
                <w:i/>
                <w:sz w:val="16"/>
                <w:szCs w:val="16"/>
              </w:rPr>
            </w:pPr>
            <w:r w:rsidRPr="00D41D1B">
              <w:rPr>
                <w:i/>
                <w:sz w:val="16"/>
                <w:szCs w:val="16"/>
              </w:rPr>
              <w:t>5%</w:t>
            </w:r>
            <w:r w:rsidR="008D3CF2" w:rsidRPr="00D41D1B">
              <w:rPr>
                <w:i/>
                <w:sz w:val="16"/>
                <w:szCs w:val="16"/>
              </w:rPr>
              <w:t xml:space="preserve">  від початкової ціни лоту</w:t>
            </w: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sz w:val="16"/>
                <w:szCs w:val="16"/>
              </w:rPr>
            </w:pPr>
            <w:r w:rsidRPr="00D41D1B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15FA9" w:rsidRPr="00D41D1B" w:rsidRDefault="00715FA9" w:rsidP="008604A6">
            <w:pPr>
              <w:jc w:val="both"/>
              <w:rPr>
                <w:sz w:val="16"/>
                <w:szCs w:val="16"/>
              </w:rPr>
            </w:pPr>
            <w:r w:rsidRPr="00D41D1B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sz w:val="16"/>
                <w:szCs w:val="16"/>
              </w:rPr>
            </w:pPr>
            <w:r w:rsidRPr="00D41D1B">
              <w:rPr>
                <w:sz w:val="16"/>
                <w:szCs w:val="16"/>
              </w:rPr>
              <w:t xml:space="preserve">Банківські реквізити для </w:t>
            </w:r>
            <w:r w:rsidRPr="00D41D1B">
              <w:rPr>
                <w:bCs/>
                <w:sz w:val="16"/>
                <w:szCs w:val="16"/>
              </w:rPr>
              <w:t xml:space="preserve">перерахування </w:t>
            </w:r>
            <w:r w:rsidRPr="00D41D1B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15FA9" w:rsidRPr="00D41D1B" w:rsidRDefault="00715FA9" w:rsidP="008604A6">
            <w:pPr>
              <w:jc w:val="both"/>
              <w:rPr>
                <w:sz w:val="16"/>
                <w:szCs w:val="16"/>
              </w:rPr>
            </w:pPr>
            <w:r w:rsidRPr="00D41D1B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D41D1B">
              <w:rPr>
                <w:bCs/>
                <w:sz w:val="16"/>
                <w:szCs w:val="16"/>
              </w:rPr>
              <w:t>відкритих торгів (аукціонів)</w:t>
            </w:r>
            <w:r w:rsidRPr="00D41D1B">
              <w:rPr>
                <w:sz w:val="16"/>
                <w:szCs w:val="16"/>
              </w:rPr>
              <w:t xml:space="preserve">, на електронному майданчику якого зареєструвався учасник. </w:t>
            </w:r>
            <w:r w:rsidRPr="00D41D1B">
              <w:rPr>
                <w:sz w:val="16"/>
                <w:szCs w:val="16"/>
              </w:rPr>
              <w:lastRenderedPageBreak/>
              <w:t xml:space="preserve">Інформація про банківські реквізити організаторів </w:t>
            </w:r>
            <w:r w:rsidRPr="00D41D1B">
              <w:rPr>
                <w:bCs/>
                <w:sz w:val="16"/>
                <w:szCs w:val="16"/>
              </w:rPr>
              <w:t>відкритих торгів (аукціонів)</w:t>
            </w:r>
            <w:r w:rsidRPr="00D41D1B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6" w:history="1">
              <w:r w:rsidRPr="00D41D1B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sz w:val="16"/>
                <w:szCs w:val="16"/>
              </w:rPr>
            </w:pPr>
            <w:r w:rsidRPr="00D41D1B">
              <w:rPr>
                <w:sz w:val="16"/>
                <w:szCs w:val="16"/>
              </w:rPr>
              <w:lastRenderedPageBreak/>
              <w:t>Крок аукціону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15FA9" w:rsidRPr="00D41D1B" w:rsidRDefault="00715FA9" w:rsidP="008604A6">
            <w:pPr>
              <w:jc w:val="both"/>
              <w:rPr>
                <w:i/>
                <w:sz w:val="16"/>
                <w:szCs w:val="16"/>
              </w:rPr>
            </w:pPr>
            <w:r w:rsidRPr="00D41D1B">
              <w:rPr>
                <w:sz w:val="16"/>
                <w:szCs w:val="16"/>
              </w:rPr>
              <w:t>Крок аукціону</w:t>
            </w:r>
            <w:r w:rsidRPr="00D41D1B">
              <w:rPr>
                <w:i/>
                <w:sz w:val="16"/>
                <w:szCs w:val="16"/>
              </w:rPr>
              <w:t xml:space="preserve"> – </w:t>
            </w:r>
            <w:r w:rsidR="0077309D" w:rsidRPr="00D41D1B">
              <w:rPr>
                <w:i/>
                <w:sz w:val="16"/>
                <w:szCs w:val="16"/>
              </w:rPr>
              <w:t>не менше 1 (одного) відсотка від початкової ціни реалізації  за окремим лотом</w:t>
            </w: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bCs/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715FA9" w:rsidRPr="00D41D1B" w:rsidRDefault="00715FA9" w:rsidP="008604A6">
            <w:pPr>
              <w:rPr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15FA9" w:rsidRPr="00D41D1B" w:rsidRDefault="00715FA9" w:rsidP="008604A6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41D1B">
              <w:rPr>
                <w:sz w:val="16"/>
                <w:szCs w:val="16"/>
                <w:shd w:val="clear" w:color="auto" w:fill="FFFFFF"/>
              </w:rPr>
              <w:t xml:space="preserve">Для </w:t>
            </w:r>
            <w:r w:rsidRPr="00D41D1B">
              <w:rPr>
                <w:bCs/>
                <w:sz w:val="16"/>
                <w:szCs w:val="16"/>
              </w:rPr>
              <w:t xml:space="preserve">ознайомлення з активом у кімнаті даних </w:t>
            </w:r>
            <w:r w:rsidRPr="00D41D1B">
              <w:rPr>
                <w:sz w:val="16"/>
                <w:szCs w:val="16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7" w:history="1">
              <w:r w:rsidRPr="00D41D1B">
                <w:rPr>
                  <w:sz w:val="16"/>
                  <w:szCs w:val="16"/>
                  <w:lang w:eastAsia="uk-UA"/>
                </w:rPr>
                <w:t>http://torgi.fg.gov.ua/nda</w:t>
              </w:r>
            </w:hyperlink>
            <w:r w:rsidRPr="00D41D1B">
              <w:rPr>
                <w:sz w:val="16"/>
                <w:szCs w:val="16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D41D1B" w:rsidRDefault="00715FA9" w:rsidP="008604A6">
            <w:pPr>
              <w:jc w:val="both"/>
              <w:rPr>
                <w:sz w:val="16"/>
                <w:szCs w:val="16"/>
              </w:rPr>
            </w:pPr>
            <w:r w:rsidRPr="00D41D1B">
              <w:rPr>
                <w:sz w:val="16"/>
                <w:szCs w:val="16"/>
              </w:rPr>
              <w:t xml:space="preserve">1) </w:t>
            </w:r>
            <w:r w:rsidRPr="00D41D1B">
              <w:rPr>
                <w:sz w:val="16"/>
                <w:szCs w:val="16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D41D1B">
              <w:rPr>
                <w:sz w:val="16"/>
                <w:szCs w:val="16"/>
              </w:rPr>
              <w:t>;</w:t>
            </w:r>
          </w:p>
          <w:p w:rsidR="00715FA9" w:rsidRPr="00D41D1B" w:rsidRDefault="0077309D" w:rsidP="008604A6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41D1B">
              <w:rPr>
                <w:rStyle w:val="ad"/>
                <w:i w:val="0"/>
                <w:color w:val="000000"/>
                <w:sz w:val="16"/>
                <w:szCs w:val="16"/>
              </w:rPr>
              <w:t xml:space="preserve">2) ПУАТ «ФІДОБАНК» </w:t>
            </w:r>
            <w:proofErr w:type="spellStart"/>
            <w:r w:rsidRPr="00D41D1B">
              <w:rPr>
                <w:rStyle w:val="ad"/>
                <w:i w:val="0"/>
                <w:color w:val="000000"/>
                <w:sz w:val="16"/>
                <w:szCs w:val="16"/>
              </w:rPr>
              <w:t>Тел</w:t>
            </w:r>
            <w:proofErr w:type="spellEnd"/>
            <w:r w:rsidRPr="00D41D1B">
              <w:rPr>
                <w:rStyle w:val="ad"/>
                <w:i w:val="0"/>
                <w:color w:val="000000"/>
                <w:sz w:val="16"/>
                <w:szCs w:val="16"/>
              </w:rPr>
              <w:t>. (044) 593-00-00,</w:t>
            </w:r>
            <w:r w:rsidRPr="00D41D1B">
              <w:rPr>
                <w:rStyle w:val="apple-converted-space"/>
                <w:i/>
                <w:iCs/>
                <w:color w:val="000000"/>
                <w:sz w:val="16"/>
                <w:szCs w:val="16"/>
              </w:rPr>
              <w:t> </w:t>
            </w:r>
            <w:r w:rsidRPr="00D41D1B">
              <w:rPr>
                <w:rStyle w:val="ad"/>
                <w:i w:val="0"/>
                <w:color w:val="000000"/>
                <w:sz w:val="16"/>
                <w:szCs w:val="16"/>
              </w:rPr>
              <w:t>м. Київ,</w:t>
            </w:r>
            <w:r w:rsidRPr="00D41D1B">
              <w:rPr>
                <w:rStyle w:val="apple-converted-space"/>
                <w:i/>
                <w:iCs/>
                <w:color w:val="000000"/>
                <w:sz w:val="16"/>
                <w:szCs w:val="16"/>
              </w:rPr>
              <w:t> </w:t>
            </w:r>
            <w:r w:rsidRPr="00D41D1B">
              <w:rPr>
                <w:rStyle w:val="ad"/>
                <w:i w:val="0"/>
                <w:color w:val="000000"/>
                <w:sz w:val="16"/>
                <w:szCs w:val="16"/>
              </w:rPr>
              <w:t xml:space="preserve">вул. </w:t>
            </w:r>
            <w:proofErr w:type="spellStart"/>
            <w:r w:rsidRPr="00D41D1B">
              <w:rPr>
                <w:rStyle w:val="ad"/>
                <w:i w:val="0"/>
                <w:color w:val="000000"/>
                <w:sz w:val="16"/>
                <w:szCs w:val="16"/>
              </w:rPr>
              <w:t>Воздвиженська</w:t>
            </w:r>
            <w:proofErr w:type="spellEnd"/>
            <w:r w:rsidRPr="00D41D1B">
              <w:rPr>
                <w:rStyle w:val="ad"/>
                <w:i w:val="0"/>
                <w:color w:val="000000"/>
                <w:sz w:val="16"/>
                <w:szCs w:val="16"/>
              </w:rPr>
              <w:t>, 58</w:t>
            </w:r>
            <w:r w:rsidRPr="00D41D1B">
              <w:rPr>
                <w:i/>
                <w:color w:val="000000"/>
                <w:sz w:val="16"/>
                <w:szCs w:val="16"/>
              </w:rPr>
              <w:t xml:space="preserve">: </w:t>
            </w:r>
            <w:hyperlink r:id="rId18" w:history="1">
              <w:r w:rsidRPr="00D41D1B">
                <w:rPr>
                  <w:rStyle w:val="a3"/>
                  <w:i/>
                  <w:sz w:val="16"/>
                  <w:szCs w:val="16"/>
                </w:rPr>
                <w:t>Roman.Pogrebniak@fidobank.ua</w:t>
              </w:r>
            </w:hyperlink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D41D1B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7309D" w:rsidRPr="00D41D1B" w:rsidRDefault="0077309D" w:rsidP="0077309D">
            <w:pPr>
              <w:jc w:val="both"/>
              <w:rPr>
                <w:i/>
                <w:sz w:val="16"/>
                <w:szCs w:val="16"/>
              </w:rPr>
            </w:pPr>
            <w:r w:rsidRPr="00D41D1B">
              <w:rPr>
                <w:i/>
                <w:sz w:val="16"/>
                <w:szCs w:val="16"/>
              </w:rPr>
              <w:t xml:space="preserve">Погребняк Роман Олександрович, </w:t>
            </w:r>
          </w:p>
          <w:p w:rsidR="0077309D" w:rsidRPr="00D41D1B" w:rsidRDefault="0077309D" w:rsidP="0077309D">
            <w:pPr>
              <w:jc w:val="both"/>
              <w:rPr>
                <w:i/>
                <w:sz w:val="16"/>
                <w:szCs w:val="16"/>
              </w:rPr>
            </w:pPr>
            <w:r w:rsidRPr="00D41D1B">
              <w:rPr>
                <w:i/>
                <w:sz w:val="16"/>
                <w:szCs w:val="16"/>
              </w:rPr>
              <w:t xml:space="preserve">м. Київ, вул. </w:t>
            </w:r>
            <w:proofErr w:type="spellStart"/>
            <w:r w:rsidRPr="00D41D1B">
              <w:rPr>
                <w:i/>
                <w:sz w:val="16"/>
                <w:szCs w:val="16"/>
              </w:rPr>
              <w:t>Воздвиженська</w:t>
            </w:r>
            <w:proofErr w:type="spellEnd"/>
            <w:r w:rsidRPr="00D41D1B">
              <w:rPr>
                <w:i/>
                <w:sz w:val="16"/>
                <w:szCs w:val="16"/>
              </w:rPr>
              <w:t xml:space="preserve"> 58,</w:t>
            </w:r>
          </w:p>
          <w:p w:rsidR="0077309D" w:rsidRPr="00D41D1B" w:rsidRDefault="0077309D" w:rsidP="0077309D">
            <w:pPr>
              <w:jc w:val="both"/>
              <w:rPr>
                <w:i/>
                <w:sz w:val="16"/>
                <w:szCs w:val="16"/>
              </w:rPr>
            </w:pPr>
            <w:r w:rsidRPr="00D41D1B">
              <w:rPr>
                <w:i/>
                <w:sz w:val="16"/>
                <w:szCs w:val="16"/>
              </w:rPr>
              <w:t>Телефон: (044)593-00-42, 050-172-02-10.</w:t>
            </w:r>
          </w:p>
          <w:p w:rsidR="00715FA9" w:rsidRPr="00D41D1B" w:rsidRDefault="0077309D" w:rsidP="0077309D">
            <w:pPr>
              <w:jc w:val="both"/>
              <w:rPr>
                <w:i/>
                <w:sz w:val="16"/>
                <w:szCs w:val="16"/>
              </w:rPr>
            </w:pPr>
            <w:r w:rsidRPr="00D41D1B">
              <w:rPr>
                <w:i/>
                <w:sz w:val="16"/>
                <w:szCs w:val="16"/>
              </w:rPr>
              <w:t xml:space="preserve">адреса електронної пошти: </w:t>
            </w:r>
            <w:hyperlink r:id="rId19" w:history="1">
              <w:r w:rsidRPr="00D41D1B">
                <w:rPr>
                  <w:rStyle w:val="a3"/>
                  <w:i/>
                  <w:sz w:val="16"/>
                  <w:szCs w:val="16"/>
                </w:rPr>
                <w:t>Roman.Pogrebniak@fidobank.ua</w:t>
              </w:r>
            </w:hyperlink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4D01C5" w:rsidRPr="00D41D1B" w:rsidRDefault="004D01C5" w:rsidP="004D01C5">
            <w:pPr>
              <w:jc w:val="both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D41D1B">
              <w:rPr>
                <w:bCs/>
                <w:i/>
                <w:sz w:val="16"/>
                <w:szCs w:val="16"/>
              </w:rPr>
              <w:t>–</w:t>
            </w: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D41D1B">
              <w:rPr>
                <w:color w:val="000000"/>
                <w:sz w:val="16"/>
                <w:szCs w:val="16"/>
              </w:rPr>
              <w:t>10.07.2017</w:t>
            </w:r>
          </w:p>
          <w:p w:rsidR="004D01C5" w:rsidRPr="00D41D1B" w:rsidRDefault="004D01C5" w:rsidP="004D01C5">
            <w:pPr>
              <w:jc w:val="both"/>
              <w:rPr>
                <w:bCs/>
                <w:i/>
                <w:sz w:val="16"/>
                <w:szCs w:val="16"/>
              </w:rPr>
            </w:pP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D41D1B">
              <w:rPr>
                <w:bCs/>
                <w:i/>
                <w:sz w:val="16"/>
                <w:szCs w:val="16"/>
              </w:rPr>
              <w:t>–</w:t>
            </w: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D41D1B">
              <w:rPr>
                <w:color w:val="000000"/>
                <w:sz w:val="16"/>
                <w:szCs w:val="16"/>
              </w:rPr>
              <w:t>24.07.2017</w:t>
            </w:r>
          </w:p>
          <w:p w:rsidR="00715FA9" w:rsidRPr="00D41D1B" w:rsidRDefault="004D01C5" w:rsidP="004D01C5">
            <w:pPr>
              <w:jc w:val="both"/>
              <w:rPr>
                <w:b/>
                <w:i/>
                <w:sz w:val="16"/>
                <w:szCs w:val="16"/>
              </w:rPr>
            </w:pPr>
            <w:r w:rsidRPr="00D41D1B">
              <w:rPr>
                <w:b/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D41D1B">
              <w:rPr>
                <w:b/>
                <w:bCs/>
                <w:i/>
                <w:sz w:val="16"/>
                <w:szCs w:val="16"/>
              </w:rPr>
              <w:t>–</w:t>
            </w:r>
            <w:r w:rsidRPr="00D41D1B">
              <w:rPr>
                <w:b/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D41D1B">
              <w:rPr>
                <w:b/>
                <w:color w:val="000000"/>
                <w:sz w:val="16"/>
                <w:szCs w:val="16"/>
              </w:rPr>
              <w:t>07.08.2017</w:t>
            </w: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bCs/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15FA9" w:rsidRPr="00D41D1B" w:rsidRDefault="00715FA9" w:rsidP="008604A6">
            <w:pPr>
              <w:jc w:val="both"/>
              <w:rPr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41D1B">
              <w:rPr>
                <w:sz w:val="16"/>
                <w:szCs w:val="16"/>
              </w:rPr>
              <w:t xml:space="preserve">організаторів </w:t>
            </w:r>
            <w:r w:rsidRPr="00D41D1B">
              <w:rPr>
                <w:bCs/>
                <w:sz w:val="16"/>
                <w:szCs w:val="16"/>
              </w:rPr>
              <w:t>торгів (</w:t>
            </w:r>
            <w:hyperlink r:id="rId20" w:history="1">
              <w:r w:rsidRPr="00D41D1B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D41D1B">
              <w:rPr>
                <w:sz w:val="16"/>
                <w:szCs w:val="16"/>
              </w:rPr>
              <w:t>)</w:t>
            </w: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bCs/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F1719" w:rsidRPr="00D41D1B" w:rsidRDefault="007F1719" w:rsidP="007F1719">
            <w:pPr>
              <w:jc w:val="both"/>
              <w:rPr>
                <w:bCs/>
                <w:i/>
                <w:sz w:val="16"/>
                <w:szCs w:val="16"/>
              </w:rPr>
            </w:pPr>
            <w:r w:rsidRPr="00D41D1B">
              <w:rPr>
                <w:bCs/>
                <w:i/>
                <w:sz w:val="16"/>
                <w:szCs w:val="16"/>
              </w:rPr>
              <w:t>Дата початку прийняття, кінцевий термін прийняття заяв:</w:t>
            </w:r>
          </w:p>
          <w:p w:rsidR="004D01C5" w:rsidRPr="00D41D1B" w:rsidRDefault="004D01C5" w:rsidP="004D01C5">
            <w:pPr>
              <w:jc w:val="both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D41D1B">
              <w:rPr>
                <w:bCs/>
                <w:i/>
                <w:sz w:val="16"/>
                <w:szCs w:val="16"/>
              </w:rPr>
              <w:t>–</w:t>
            </w: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D41D1B">
              <w:rPr>
                <w:bCs/>
                <w:i/>
                <w:sz w:val="16"/>
                <w:szCs w:val="16"/>
              </w:rPr>
              <w:t>до 20:00 09.07.2017</w:t>
            </w:r>
          </w:p>
          <w:p w:rsidR="004D01C5" w:rsidRPr="00D41D1B" w:rsidRDefault="004D01C5" w:rsidP="004D01C5">
            <w:pPr>
              <w:jc w:val="both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D41D1B">
              <w:rPr>
                <w:bCs/>
                <w:i/>
                <w:sz w:val="16"/>
                <w:szCs w:val="16"/>
              </w:rPr>
              <w:t>–</w:t>
            </w: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D41D1B">
              <w:rPr>
                <w:bCs/>
                <w:i/>
                <w:sz w:val="16"/>
                <w:szCs w:val="16"/>
              </w:rPr>
              <w:t>до 20:00 23.07.2017</w:t>
            </w:r>
          </w:p>
          <w:p w:rsidR="00715FA9" w:rsidRPr="00D41D1B" w:rsidRDefault="004D01C5" w:rsidP="004D01C5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41D1B">
              <w:rPr>
                <w:b/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D41D1B">
              <w:rPr>
                <w:b/>
                <w:bCs/>
                <w:i/>
                <w:sz w:val="16"/>
                <w:szCs w:val="16"/>
              </w:rPr>
              <w:t>–</w:t>
            </w:r>
            <w:r w:rsidRPr="00D41D1B">
              <w:rPr>
                <w:b/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D41D1B">
              <w:rPr>
                <w:b/>
                <w:bCs/>
                <w:i/>
                <w:sz w:val="16"/>
                <w:szCs w:val="16"/>
              </w:rPr>
              <w:t>до 20:00 06.08.2017</w:t>
            </w: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bCs/>
                <w:sz w:val="16"/>
                <w:szCs w:val="16"/>
              </w:rPr>
            </w:pPr>
            <w:r w:rsidRPr="00D41D1B">
              <w:rPr>
                <w:sz w:val="16"/>
                <w:szCs w:val="16"/>
              </w:rPr>
              <w:t xml:space="preserve">Електронна адреса для доступу до </w:t>
            </w:r>
            <w:r w:rsidRPr="00D41D1B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15FA9" w:rsidRPr="00D41D1B" w:rsidRDefault="00715FA9" w:rsidP="008604A6">
            <w:pPr>
              <w:jc w:val="both"/>
              <w:rPr>
                <w:bCs/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>www.prozorro.sale</w:t>
            </w: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rPr>
                <w:bCs/>
                <w:sz w:val="16"/>
                <w:szCs w:val="16"/>
              </w:rPr>
            </w:pPr>
            <w:r w:rsidRPr="00D41D1B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4D01C5" w:rsidRPr="00D41D1B" w:rsidRDefault="004D01C5" w:rsidP="004D01C5">
            <w:pPr>
              <w:jc w:val="both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D41D1B">
              <w:rPr>
                <w:bCs/>
                <w:i/>
                <w:sz w:val="16"/>
                <w:szCs w:val="16"/>
              </w:rPr>
              <w:t>–</w:t>
            </w: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D41D1B">
              <w:rPr>
                <w:bCs/>
                <w:i/>
                <w:sz w:val="16"/>
                <w:szCs w:val="16"/>
              </w:rPr>
              <w:t>до 19:00 09.07.2017</w:t>
            </w:r>
          </w:p>
          <w:p w:rsidR="004D01C5" w:rsidRPr="00D41D1B" w:rsidRDefault="004D01C5" w:rsidP="004D01C5">
            <w:pPr>
              <w:jc w:val="both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D41D1B">
              <w:rPr>
                <w:bCs/>
                <w:i/>
                <w:sz w:val="16"/>
                <w:szCs w:val="16"/>
              </w:rPr>
              <w:t>–</w:t>
            </w:r>
            <w:r w:rsidRPr="00D41D1B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D41D1B">
              <w:rPr>
                <w:bCs/>
                <w:i/>
                <w:sz w:val="16"/>
                <w:szCs w:val="16"/>
              </w:rPr>
              <w:t>до 19:00 23.07.2017</w:t>
            </w:r>
          </w:p>
          <w:p w:rsidR="004D01C5" w:rsidRPr="00D41D1B" w:rsidRDefault="004D01C5" w:rsidP="004D01C5">
            <w:pPr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41D1B">
              <w:rPr>
                <w:b/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D41D1B">
              <w:rPr>
                <w:b/>
                <w:bCs/>
                <w:i/>
                <w:sz w:val="16"/>
                <w:szCs w:val="16"/>
              </w:rPr>
              <w:t>–</w:t>
            </w:r>
            <w:r w:rsidRPr="00D41D1B">
              <w:rPr>
                <w:b/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D41D1B">
              <w:rPr>
                <w:b/>
                <w:bCs/>
                <w:i/>
                <w:sz w:val="16"/>
                <w:szCs w:val="16"/>
              </w:rPr>
              <w:t>до 19:00 06.08.2017</w:t>
            </w:r>
          </w:p>
          <w:p w:rsidR="00715FA9" w:rsidRPr="00D41D1B" w:rsidRDefault="00715FA9" w:rsidP="00C60413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D41D1B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15FA9" w:rsidRPr="00D41D1B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D41D1B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15FA9" w:rsidRPr="00D41D1B" w:rsidRDefault="00715FA9" w:rsidP="008604A6">
            <w:pPr>
              <w:jc w:val="both"/>
              <w:rPr>
                <w:bCs/>
                <w:i/>
                <w:sz w:val="16"/>
                <w:szCs w:val="16"/>
              </w:rPr>
            </w:pPr>
            <w:r w:rsidRPr="00D41D1B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D41D1B" w:rsidTr="006E6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715FA9" w:rsidRPr="00D41D1B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D41D1B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D41D1B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41D1B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Pr="00D41D1B" w:rsidRDefault="007E63DA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715FA9" w:rsidRPr="00D41D1B" w:rsidRDefault="00A3609C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D41D1B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Н</w:t>
            </w:r>
            <w:r w:rsidR="00715FA9" w:rsidRPr="00D41D1B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аступні відкриті торги (аукціони) відбуваються у випадку, якщо не відбулись попередні відкриті торги (аукціон).</w:t>
            </w:r>
          </w:p>
          <w:p w:rsidR="0077309D" w:rsidRPr="00D41D1B" w:rsidRDefault="0077309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D41D1B">
              <w:rPr>
                <w:bCs/>
                <w:sz w:val="16"/>
                <w:szCs w:val="16"/>
                <w:shd w:val="clear" w:color="auto" w:fill="FFFFFF"/>
                <w:lang w:val="uk-UA"/>
              </w:rPr>
              <w:t>Всі витрати у зв’язку з укладанням та виконанням  договорів купівлі-продажу несе покупець.</w:t>
            </w:r>
          </w:p>
        </w:tc>
      </w:tr>
    </w:tbl>
    <w:p w:rsidR="00715FA9" w:rsidRPr="003E5622" w:rsidRDefault="00715FA9" w:rsidP="00C720B8">
      <w:pPr>
        <w:rPr>
          <w:bCs/>
          <w:shd w:val="clear" w:color="auto" w:fill="FFFFFF"/>
        </w:rPr>
      </w:pPr>
    </w:p>
    <w:sectPr w:rsidR="00715FA9" w:rsidRPr="003E5622" w:rsidSect="006E6441">
      <w:headerReference w:type="default" r:id="rId21"/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D7" w:rsidRDefault="003963D7">
      <w:r>
        <w:separator/>
      </w:r>
    </w:p>
  </w:endnote>
  <w:endnote w:type="continuationSeparator" w:id="0">
    <w:p w:rsidR="003963D7" w:rsidRDefault="003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D7" w:rsidRDefault="003963D7">
      <w:r>
        <w:separator/>
      </w:r>
    </w:p>
  </w:footnote>
  <w:footnote w:type="continuationSeparator" w:id="0">
    <w:p w:rsidR="003963D7" w:rsidRDefault="0039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D41D1B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4713"/>
    <w:rsid w:val="000F39F9"/>
    <w:rsid w:val="00102321"/>
    <w:rsid w:val="001449A3"/>
    <w:rsid w:val="00196D86"/>
    <w:rsid w:val="00203DD1"/>
    <w:rsid w:val="00225F91"/>
    <w:rsid w:val="00250C0A"/>
    <w:rsid w:val="00263CB3"/>
    <w:rsid w:val="0029360E"/>
    <w:rsid w:val="002B7B2E"/>
    <w:rsid w:val="003634C9"/>
    <w:rsid w:val="003829EB"/>
    <w:rsid w:val="00395BA3"/>
    <w:rsid w:val="003963D7"/>
    <w:rsid w:val="003A0502"/>
    <w:rsid w:val="003E5622"/>
    <w:rsid w:val="003E625B"/>
    <w:rsid w:val="004312B7"/>
    <w:rsid w:val="004716DF"/>
    <w:rsid w:val="004D01C5"/>
    <w:rsid w:val="004D67BF"/>
    <w:rsid w:val="00595A9E"/>
    <w:rsid w:val="005C19F1"/>
    <w:rsid w:val="00624882"/>
    <w:rsid w:val="006812ED"/>
    <w:rsid w:val="006E1C76"/>
    <w:rsid w:val="006E6441"/>
    <w:rsid w:val="00715FA9"/>
    <w:rsid w:val="0076208D"/>
    <w:rsid w:val="0077309D"/>
    <w:rsid w:val="00782106"/>
    <w:rsid w:val="007A2CE2"/>
    <w:rsid w:val="007A7F4E"/>
    <w:rsid w:val="007C07BE"/>
    <w:rsid w:val="007E63DA"/>
    <w:rsid w:val="007F1719"/>
    <w:rsid w:val="00800405"/>
    <w:rsid w:val="008106D5"/>
    <w:rsid w:val="0083293E"/>
    <w:rsid w:val="008D3CF2"/>
    <w:rsid w:val="00903427"/>
    <w:rsid w:val="00966623"/>
    <w:rsid w:val="009C3693"/>
    <w:rsid w:val="00A01A30"/>
    <w:rsid w:val="00A3609C"/>
    <w:rsid w:val="00AA6AA5"/>
    <w:rsid w:val="00AB1930"/>
    <w:rsid w:val="00BB5248"/>
    <w:rsid w:val="00C07A63"/>
    <w:rsid w:val="00C10056"/>
    <w:rsid w:val="00C110A0"/>
    <w:rsid w:val="00C43C32"/>
    <w:rsid w:val="00C54885"/>
    <w:rsid w:val="00C60413"/>
    <w:rsid w:val="00C720B8"/>
    <w:rsid w:val="00CA4932"/>
    <w:rsid w:val="00CE770F"/>
    <w:rsid w:val="00D41D1B"/>
    <w:rsid w:val="00D52218"/>
    <w:rsid w:val="00DE1F8B"/>
    <w:rsid w:val="00E232CF"/>
    <w:rsid w:val="00E26C8B"/>
    <w:rsid w:val="00E63FC7"/>
    <w:rsid w:val="00E75ED6"/>
    <w:rsid w:val="00F062E8"/>
    <w:rsid w:val="00F6452E"/>
    <w:rsid w:val="00F710DA"/>
    <w:rsid w:val="00F83686"/>
    <w:rsid w:val="00FB4DBC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C54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C54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7119" TargetMode="External"/><Relationship Id="rId13" Type="http://schemas.openxmlformats.org/officeDocument/2006/relationships/hyperlink" Target="http://torgi.fg.gov.ua/127125" TargetMode="External"/><Relationship Id="rId18" Type="http://schemas.openxmlformats.org/officeDocument/2006/relationships/hyperlink" Target="mailto:Roman.Pogrebniak@fidobank.u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torgi.fg.gov.ua/127118" TargetMode="External"/><Relationship Id="rId12" Type="http://schemas.openxmlformats.org/officeDocument/2006/relationships/hyperlink" Target="http://torgi.fg.gov.ua/127124" TargetMode="External"/><Relationship Id="rId17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71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27122" TargetMode="External"/><Relationship Id="rId19" Type="http://schemas.openxmlformats.org/officeDocument/2006/relationships/hyperlink" Target="mailto:Roman.Pogrebniak@fidobank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7121" TargetMode="External"/><Relationship Id="rId14" Type="http://schemas.openxmlformats.org/officeDocument/2006/relationships/hyperlink" Target="https://sale.kif.in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5367</Words>
  <Characters>3060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2</cp:revision>
  <cp:lastPrinted>2017-05-17T11:19:00Z</cp:lastPrinted>
  <dcterms:created xsi:type="dcterms:W3CDTF">2017-07-25T07:30:00Z</dcterms:created>
  <dcterms:modified xsi:type="dcterms:W3CDTF">2017-07-25T07:30:00Z</dcterms:modified>
</cp:coreProperties>
</file>