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Default="00715FA9" w:rsidP="0077309D">
      <w:pPr>
        <w:jc w:val="center"/>
        <w:rPr>
          <w:b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77309D" w:rsidRPr="00CF2468">
        <w:rPr>
          <w:b/>
        </w:rPr>
        <w:t>ПУАТ «ФІДОБАНК»</w:t>
      </w:r>
    </w:p>
    <w:p w:rsidR="0077309D" w:rsidRPr="00FC3DF3" w:rsidRDefault="0077309D" w:rsidP="0077309D">
      <w:pPr>
        <w:jc w:val="center"/>
      </w:pPr>
    </w:p>
    <w:p w:rsidR="00715FA9" w:rsidRPr="001B1386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77309D" w:rsidRPr="00CF2468">
        <w:rPr>
          <w:b/>
        </w:rPr>
        <w:t>ПУАТ «ФІДОБАНК»</w:t>
      </w:r>
      <w:r w:rsidRPr="00FC3DF3">
        <w:t>:</w:t>
      </w:r>
    </w:p>
    <w:p w:rsidR="003F2EC5" w:rsidRPr="003F26B9" w:rsidRDefault="003F2EC5" w:rsidP="00BD4A20">
      <w:pPr>
        <w:jc w:val="both"/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10"/>
        <w:gridCol w:w="3778"/>
        <w:gridCol w:w="1559"/>
        <w:gridCol w:w="1559"/>
        <w:gridCol w:w="2693"/>
      </w:tblGrid>
      <w:tr w:rsidR="00637D37" w:rsidRPr="00AB4C9B" w:rsidTr="003D3393">
        <w:trPr>
          <w:trHeight w:val="300"/>
        </w:trPr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9B" w:rsidRPr="00AB4C9B" w:rsidRDefault="00AB4C9B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B4C9B">
              <w:rPr>
                <w:color w:val="000000"/>
                <w:sz w:val="22"/>
                <w:szCs w:val="22"/>
                <w:lang w:val="ru-RU"/>
              </w:rPr>
              <w:t>№ лоту</w:t>
            </w:r>
          </w:p>
        </w:tc>
        <w:tc>
          <w:tcPr>
            <w:tcW w:w="37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9B" w:rsidRPr="00AB4C9B" w:rsidRDefault="00AB4C9B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B4C9B">
              <w:rPr>
                <w:color w:val="000000"/>
                <w:sz w:val="22"/>
                <w:szCs w:val="22"/>
                <w:lang w:val="ru-RU"/>
              </w:rPr>
              <w:t>Найменування</w:t>
            </w:r>
            <w:proofErr w:type="spellEnd"/>
            <w:r w:rsidRPr="00AB4C9B">
              <w:rPr>
                <w:color w:val="000000"/>
                <w:sz w:val="22"/>
                <w:szCs w:val="22"/>
                <w:lang w:val="ru-RU"/>
              </w:rPr>
              <w:t xml:space="preserve"> активу/ </w:t>
            </w:r>
            <w:proofErr w:type="spellStart"/>
            <w:r w:rsidRPr="00AB4C9B">
              <w:rPr>
                <w:color w:val="000000"/>
                <w:sz w:val="22"/>
                <w:szCs w:val="22"/>
                <w:lang w:val="ru-RU"/>
              </w:rPr>
              <w:t>стислий</w:t>
            </w:r>
            <w:proofErr w:type="spellEnd"/>
            <w:r w:rsidRPr="00AB4C9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B4C9B">
              <w:rPr>
                <w:color w:val="000000"/>
                <w:sz w:val="22"/>
                <w:szCs w:val="22"/>
                <w:lang w:val="ru-RU"/>
              </w:rPr>
              <w:t>опис</w:t>
            </w:r>
            <w:proofErr w:type="spellEnd"/>
            <w:r w:rsidRPr="00AB4C9B">
              <w:rPr>
                <w:color w:val="000000"/>
                <w:sz w:val="22"/>
                <w:szCs w:val="22"/>
                <w:lang w:val="ru-RU"/>
              </w:rPr>
              <w:t xml:space="preserve"> активу та </w:t>
            </w:r>
            <w:proofErr w:type="spellStart"/>
            <w:r w:rsidRPr="00AB4C9B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C9B" w:rsidRPr="00AB4C9B" w:rsidRDefault="00AB4C9B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B4C9B">
              <w:rPr>
                <w:color w:val="000000"/>
                <w:sz w:val="22"/>
                <w:szCs w:val="22"/>
                <w:lang w:val="ru-RU"/>
              </w:rPr>
              <w:t xml:space="preserve">Початкова </w:t>
            </w:r>
            <w:proofErr w:type="spellStart"/>
            <w:r w:rsidRPr="00AB4C9B">
              <w:rPr>
                <w:color w:val="000000"/>
                <w:sz w:val="22"/>
                <w:szCs w:val="22"/>
                <w:lang w:val="ru-RU"/>
              </w:rPr>
              <w:t>ціна</w:t>
            </w:r>
            <w:proofErr w:type="spellEnd"/>
            <w:r w:rsidRPr="00AB4C9B">
              <w:rPr>
                <w:color w:val="000000"/>
                <w:sz w:val="22"/>
                <w:szCs w:val="22"/>
                <w:lang w:val="ru-RU"/>
              </w:rPr>
              <w:t xml:space="preserve">/початкова </w:t>
            </w:r>
            <w:proofErr w:type="spellStart"/>
            <w:r w:rsidRPr="00AB4C9B">
              <w:rPr>
                <w:color w:val="000000"/>
                <w:sz w:val="22"/>
                <w:szCs w:val="22"/>
                <w:lang w:val="ru-RU"/>
              </w:rPr>
              <w:t>ціна</w:t>
            </w:r>
            <w:proofErr w:type="spellEnd"/>
            <w:r w:rsidRPr="00AB4C9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B4C9B">
              <w:rPr>
                <w:color w:val="000000"/>
                <w:sz w:val="22"/>
                <w:szCs w:val="22"/>
                <w:lang w:val="ru-RU"/>
              </w:rPr>
              <w:t>реалізації</w:t>
            </w:r>
            <w:proofErr w:type="spellEnd"/>
            <w:r w:rsidRPr="00AB4C9B">
              <w:rPr>
                <w:color w:val="000000"/>
                <w:sz w:val="22"/>
                <w:szCs w:val="22"/>
                <w:lang w:val="ru-RU"/>
              </w:rPr>
              <w:t xml:space="preserve"> лоту, грн. (без ПДВ)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C9B" w:rsidRPr="00AB4C9B" w:rsidRDefault="00AB4C9B" w:rsidP="00AB4C9B">
            <w:pPr>
              <w:jc w:val="center"/>
              <w:rPr>
                <w:color w:val="000000"/>
                <w:sz w:val="22"/>
                <w:szCs w:val="22"/>
                <w:u w:val="single"/>
                <w:lang w:val="ru-RU"/>
              </w:rPr>
            </w:pPr>
            <w:proofErr w:type="spellStart"/>
            <w:r w:rsidRPr="00AB4C9B">
              <w:rPr>
                <w:color w:val="000000"/>
                <w:sz w:val="22"/>
                <w:szCs w:val="22"/>
                <w:u w:val="single"/>
                <w:lang w:val="ru-RU"/>
              </w:rPr>
              <w:t>Публічний</w:t>
            </w:r>
            <w:proofErr w:type="spellEnd"/>
            <w:r w:rsidRPr="00AB4C9B">
              <w:rPr>
                <w:color w:val="000000"/>
                <w:sz w:val="22"/>
                <w:szCs w:val="22"/>
                <w:u w:val="single"/>
                <w:lang w:val="ru-RU"/>
              </w:rPr>
              <w:t xml:space="preserve"> паспорт активу (</w:t>
            </w:r>
            <w:proofErr w:type="spellStart"/>
            <w:r w:rsidRPr="00AB4C9B">
              <w:rPr>
                <w:color w:val="000000"/>
                <w:sz w:val="22"/>
                <w:szCs w:val="22"/>
                <w:u w:val="single"/>
                <w:lang w:val="ru-RU"/>
              </w:rPr>
              <w:t>посилання</w:t>
            </w:r>
            <w:proofErr w:type="spellEnd"/>
            <w:r w:rsidRPr="00AB4C9B">
              <w:rPr>
                <w:color w:val="000000"/>
                <w:sz w:val="22"/>
                <w:szCs w:val="22"/>
                <w:u w:val="single"/>
                <w:lang w:val="ru-RU"/>
              </w:rPr>
              <w:t>)</w:t>
            </w:r>
          </w:p>
        </w:tc>
      </w:tr>
      <w:tr w:rsidR="00AB4C9B" w:rsidRPr="00AB4C9B" w:rsidTr="003D3393">
        <w:trPr>
          <w:trHeight w:val="645"/>
        </w:trPr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9B" w:rsidRPr="00AB4C9B" w:rsidRDefault="00AB4C9B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9B" w:rsidRPr="00AB4C9B" w:rsidRDefault="00AB4C9B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B4C9B" w:rsidRPr="00AB4C9B" w:rsidRDefault="00AB4C9B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9B" w:rsidRPr="00AB4C9B" w:rsidRDefault="00AB4C9B" w:rsidP="00AB4C9B">
            <w:pPr>
              <w:rPr>
                <w:color w:val="000000"/>
                <w:sz w:val="22"/>
                <w:szCs w:val="22"/>
                <w:u w:val="single"/>
                <w:lang w:val="ru-RU"/>
              </w:rPr>
            </w:pPr>
          </w:p>
        </w:tc>
      </w:tr>
      <w:tr w:rsidR="003D3393" w:rsidRPr="00AB4C9B" w:rsidTr="003D3393">
        <w:trPr>
          <w:trHeight w:val="1658"/>
        </w:trPr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93" w:rsidRPr="00C42463" w:rsidRDefault="003D3393" w:rsidP="00AB4C9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42463">
              <w:rPr>
                <w:b/>
                <w:bCs/>
                <w:color w:val="000000"/>
                <w:sz w:val="22"/>
                <w:szCs w:val="22"/>
                <w:lang w:val="ru-RU"/>
              </w:rPr>
              <w:t>Q8036b4122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93" w:rsidRPr="00C42463" w:rsidRDefault="003D3393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договором № 014/0398/74/00788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13.12.2006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42463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C4246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>:</w:t>
            </w:r>
            <w:r w:rsidRPr="00C4246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Трикімнатна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: м.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Київ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>, проспект Перемоги, буд. 76, кв. (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55,2 кв.м.</w:t>
            </w:r>
            <w:proofErr w:type="gramStart"/>
            <w:r w:rsidRPr="00C42463">
              <w:rPr>
                <w:color w:val="000000"/>
                <w:sz w:val="22"/>
                <w:szCs w:val="22"/>
                <w:lang w:val="ru-RU"/>
              </w:rPr>
              <w:t>,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ж</w:t>
            </w:r>
            <w:proofErr w:type="gramEnd"/>
            <w:r w:rsidRPr="00C42463">
              <w:rPr>
                <w:color w:val="000000"/>
                <w:sz w:val="22"/>
                <w:szCs w:val="22"/>
                <w:lang w:val="ru-RU"/>
              </w:rPr>
              <w:t>итлова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34,6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93" w:rsidRPr="00B80402" w:rsidRDefault="003D3393" w:rsidP="003E5D0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93" w:rsidRPr="00B80402" w:rsidRDefault="003D3393" w:rsidP="00AB4C9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B80402">
              <w:rPr>
                <w:color w:val="000000"/>
                <w:sz w:val="22"/>
                <w:szCs w:val="22"/>
                <w:lang w:val="ru-RU"/>
              </w:rPr>
              <w:t>1 006 944,28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93" w:rsidRPr="00AB4C9B" w:rsidRDefault="003D3393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B4C9B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8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http://torgi.fg.gov.ua:80/128815</w:t>
              </w:r>
            </w:hyperlink>
          </w:p>
        </w:tc>
      </w:tr>
      <w:tr w:rsidR="00BF7292" w:rsidRPr="00AB4C9B" w:rsidTr="003D3393">
        <w:trPr>
          <w:trHeight w:val="600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ED4251" w:rsidRDefault="00BF7292" w:rsidP="003E5D0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D425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ED4251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ED425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D425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ED425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ED425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ED4251">
              <w:rPr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ED4251" w:rsidRDefault="00BF7292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D4251">
              <w:rPr>
                <w:color w:val="000000"/>
                <w:sz w:val="22"/>
                <w:szCs w:val="22"/>
                <w:lang w:val="ru-RU"/>
              </w:rPr>
              <w:t>839 120,23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F7292" w:rsidRPr="00AB4C9B" w:rsidTr="003D3393">
        <w:trPr>
          <w:trHeight w:val="600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ED4251" w:rsidRDefault="00BF7292" w:rsidP="003E5D09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ED4251" w:rsidRDefault="00BF7292" w:rsidP="00AB4C9B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>671 296,18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F7292" w:rsidRPr="00AB4C9B" w:rsidTr="003D3393">
        <w:trPr>
          <w:trHeight w:val="555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C" w:rsidRPr="00B80402" w:rsidRDefault="00BF7292" w:rsidP="003E5D0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) </w:t>
            </w:r>
          </w:p>
          <w:p w:rsidR="00BF7292" w:rsidRPr="00B80402" w:rsidRDefault="00AF5C6C" w:rsidP="003E5D0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80402">
              <w:rPr>
                <w:color w:val="000000"/>
                <w:sz w:val="22"/>
                <w:szCs w:val="22"/>
                <w:lang w:val="ru-RU"/>
              </w:rPr>
              <w:t>18</w:t>
            </w:r>
            <w:r w:rsidR="00BF7292" w:rsidRPr="00B80402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B80402" w:rsidRDefault="00BF7292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80402">
              <w:rPr>
                <w:color w:val="000000"/>
                <w:sz w:val="22"/>
                <w:szCs w:val="22"/>
                <w:lang w:val="ru-RU"/>
              </w:rPr>
              <w:t>503 472,14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D3393" w:rsidRPr="00AB4C9B" w:rsidTr="003D3393">
        <w:trPr>
          <w:trHeight w:val="1689"/>
        </w:trPr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93" w:rsidRPr="00C42463" w:rsidRDefault="003D3393" w:rsidP="00AB4C9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42463">
              <w:rPr>
                <w:b/>
                <w:bCs/>
                <w:color w:val="000000"/>
                <w:sz w:val="22"/>
                <w:szCs w:val="22"/>
                <w:lang w:val="ru-RU"/>
              </w:rPr>
              <w:t>Q8036b4123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93" w:rsidRPr="00C42463" w:rsidRDefault="003D3393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договором № 014/0321/44/1448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06.03.2007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особою</w:t>
            </w:r>
            <w:r w:rsidRPr="00C4246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>:</w:t>
            </w:r>
            <w:r w:rsidRPr="00C42463">
              <w:rPr>
                <w:color w:val="000000"/>
                <w:sz w:val="22"/>
                <w:szCs w:val="22"/>
                <w:lang w:val="ru-RU"/>
              </w:rPr>
              <w:br/>
              <w:t xml:space="preserve">1)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Домоволодіння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загальною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197,0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житловою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91,2кв.м. та 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земельна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ділянка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0,0194га за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Івано-Франківська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обл.,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Тисменицький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район,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с</w:t>
            </w:r>
            <w:proofErr w:type="gramStart"/>
            <w:r w:rsidRPr="00C42463">
              <w:rPr>
                <w:color w:val="000000"/>
                <w:sz w:val="22"/>
                <w:szCs w:val="22"/>
                <w:lang w:val="ru-RU"/>
              </w:rPr>
              <w:t>.Ч</w:t>
            </w:r>
            <w:proofErr w:type="gramEnd"/>
            <w:r w:rsidRPr="00C42463">
              <w:rPr>
                <w:color w:val="000000"/>
                <w:sz w:val="22"/>
                <w:szCs w:val="22"/>
                <w:lang w:val="ru-RU"/>
              </w:rPr>
              <w:t>укалівка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Довбуша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br/>
              <w:t xml:space="preserve">2)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Домоволодіння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загальною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197,2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житловою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91,3кв.м. та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земельна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ділянка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0,0201га  за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Івано-Франківська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обл.,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Тисменицький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район,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с</w:t>
            </w:r>
            <w:proofErr w:type="gramStart"/>
            <w:r w:rsidRPr="00C42463">
              <w:rPr>
                <w:color w:val="000000"/>
                <w:sz w:val="22"/>
                <w:szCs w:val="22"/>
                <w:lang w:val="ru-RU"/>
              </w:rPr>
              <w:t>.Ч</w:t>
            </w:r>
            <w:proofErr w:type="gramEnd"/>
            <w:r w:rsidRPr="00C42463">
              <w:rPr>
                <w:color w:val="000000"/>
                <w:sz w:val="22"/>
                <w:szCs w:val="22"/>
                <w:lang w:val="ru-RU"/>
              </w:rPr>
              <w:t>укалівка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Довбуша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br/>
              <w:t xml:space="preserve">3)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Домоволодіння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загальною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198,3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житловою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91,6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. та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земельна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ділянка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0,0193 га  за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Івано-Франківська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обл.,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Тисменицький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район,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с</w:t>
            </w:r>
            <w:proofErr w:type="gramStart"/>
            <w:r w:rsidRPr="00C42463">
              <w:rPr>
                <w:color w:val="000000"/>
                <w:sz w:val="22"/>
                <w:szCs w:val="22"/>
                <w:lang w:val="ru-RU"/>
              </w:rPr>
              <w:t>.Ч</w:t>
            </w:r>
            <w:proofErr w:type="gramEnd"/>
            <w:r w:rsidRPr="00C42463">
              <w:rPr>
                <w:color w:val="000000"/>
                <w:sz w:val="22"/>
                <w:szCs w:val="22"/>
                <w:lang w:val="ru-RU"/>
              </w:rPr>
              <w:t>укалівка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Довбуша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93" w:rsidRPr="00B80402" w:rsidRDefault="003D3393" w:rsidP="003E5D0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93" w:rsidRPr="00B80402" w:rsidRDefault="003D3393" w:rsidP="00AB4C9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B80402">
              <w:rPr>
                <w:color w:val="000000"/>
                <w:sz w:val="22"/>
                <w:szCs w:val="22"/>
                <w:lang w:val="ru-RU"/>
              </w:rPr>
              <w:t>5 414 010,31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93" w:rsidRPr="00AB4C9B" w:rsidRDefault="003D3393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B4C9B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9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http://torgi.fg.gov.ua:80/128817</w:t>
              </w:r>
            </w:hyperlink>
          </w:p>
        </w:tc>
      </w:tr>
      <w:tr w:rsidR="00BF7292" w:rsidRPr="00AB4C9B" w:rsidTr="003D3393">
        <w:trPr>
          <w:trHeight w:val="600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ED4251" w:rsidRDefault="00BF7292" w:rsidP="003E5D0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D425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ED4251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ED425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D425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ED425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ED425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ED4251">
              <w:rPr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ED4251" w:rsidRDefault="00BF7292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D4251">
              <w:rPr>
                <w:color w:val="000000"/>
                <w:sz w:val="22"/>
                <w:szCs w:val="22"/>
                <w:lang w:val="ru-RU"/>
              </w:rPr>
              <w:t>4 511 675,26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F7292" w:rsidRPr="00AB4C9B" w:rsidTr="003D3393">
        <w:trPr>
          <w:trHeight w:val="600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ED4251" w:rsidRDefault="00BF7292" w:rsidP="003E5D09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ED4251" w:rsidRDefault="00BF7292" w:rsidP="00AB4C9B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>3 609 340,20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F7292" w:rsidRPr="00AB4C9B" w:rsidTr="003D3393">
        <w:trPr>
          <w:trHeight w:val="1965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C" w:rsidRPr="00B80402" w:rsidRDefault="00BF7292" w:rsidP="003E5D0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) </w:t>
            </w:r>
          </w:p>
          <w:p w:rsidR="00BF7292" w:rsidRPr="00B80402" w:rsidRDefault="00AF5C6C" w:rsidP="003E5D0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80402">
              <w:rPr>
                <w:color w:val="000000"/>
                <w:sz w:val="22"/>
                <w:szCs w:val="22"/>
                <w:lang w:val="en-US"/>
              </w:rPr>
              <w:t>18</w:t>
            </w:r>
            <w:r w:rsidR="00BF7292" w:rsidRPr="00B80402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B80402" w:rsidRDefault="00BF7292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80402">
              <w:rPr>
                <w:color w:val="000000"/>
                <w:sz w:val="22"/>
                <w:szCs w:val="22"/>
                <w:lang w:val="ru-RU"/>
              </w:rPr>
              <w:t>2 707 005,15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D3393" w:rsidRPr="00AB4C9B" w:rsidTr="003D3393">
        <w:trPr>
          <w:trHeight w:val="1696"/>
        </w:trPr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93" w:rsidRPr="00C42463" w:rsidRDefault="003D3393" w:rsidP="00AB4C9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42463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Q8036b4124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93" w:rsidRPr="00C42463" w:rsidRDefault="003D3393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договором № 014/0398/74/02723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06.06.2007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42463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C4246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>:</w:t>
            </w:r>
            <w:r w:rsidRPr="00C4246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Трикімнатна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м</w:t>
            </w:r>
            <w:proofErr w:type="gramStart"/>
            <w:r w:rsidRPr="00C42463">
              <w:rPr>
                <w:color w:val="000000"/>
                <w:sz w:val="22"/>
                <w:szCs w:val="22"/>
                <w:lang w:val="ru-RU"/>
              </w:rPr>
              <w:t>.К</w:t>
            </w:r>
            <w:proofErr w:type="gramEnd"/>
            <w:r w:rsidRPr="00C42463">
              <w:rPr>
                <w:color w:val="000000"/>
                <w:sz w:val="22"/>
                <w:szCs w:val="22"/>
                <w:lang w:val="ru-RU"/>
              </w:rPr>
              <w:t>иїв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Урлівська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>, буд.21, кв. (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108,2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54,0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93" w:rsidRPr="00B80402" w:rsidRDefault="003D3393" w:rsidP="003E5D0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93" w:rsidRPr="00B80402" w:rsidRDefault="003D3393" w:rsidP="00AB4C9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B80402">
              <w:rPr>
                <w:color w:val="000000"/>
                <w:sz w:val="22"/>
                <w:szCs w:val="22"/>
                <w:lang w:val="ru-RU"/>
              </w:rPr>
              <w:t>2 300 166,62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93" w:rsidRPr="00AB4C9B" w:rsidRDefault="00BE7D8D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hyperlink r:id="rId10" w:history="1">
              <w:r w:rsidR="003D3393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http://torgi.fg.gov.ua:80/128818</w:t>
              </w:r>
            </w:hyperlink>
            <w:r w:rsidR="003D3393" w:rsidRPr="00AB4C9B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BF7292" w:rsidRPr="00AB4C9B" w:rsidTr="003D3393">
        <w:trPr>
          <w:trHeight w:val="600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ED4251" w:rsidRDefault="00BF7292" w:rsidP="003E5D0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D425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ED4251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ED425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D425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ED425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ED425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ED4251">
              <w:rPr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ED4251" w:rsidRDefault="00BF7292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D4251">
              <w:rPr>
                <w:color w:val="000000"/>
                <w:sz w:val="22"/>
                <w:szCs w:val="22"/>
                <w:lang w:val="ru-RU"/>
              </w:rPr>
              <w:t>1 916 805,52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F7292" w:rsidRPr="00AB4C9B" w:rsidTr="003D3393">
        <w:trPr>
          <w:trHeight w:val="600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ED4251" w:rsidRDefault="00BF7292" w:rsidP="003E5D09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ED4251" w:rsidRDefault="00BF7292" w:rsidP="00AB4C9B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>1 533 444,41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F7292" w:rsidRPr="00AB4C9B" w:rsidTr="003D3393">
        <w:trPr>
          <w:trHeight w:val="855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C" w:rsidRPr="00B80402" w:rsidRDefault="00BF7292" w:rsidP="003E5D0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>)</w:t>
            </w:r>
          </w:p>
          <w:p w:rsidR="00BF7292" w:rsidRPr="00B80402" w:rsidRDefault="00BF7292" w:rsidP="003E5D0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AF5C6C" w:rsidRPr="00B80402">
              <w:rPr>
                <w:color w:val="000000"/>
                <w:sz w:val="22"/>
                <w:szCs w:val="22"/>
                <w:lang w:val="ru-RU"/>
              </w:rPr>
              <w:t>18</w:t>
            </w:r>
            <w:r w:rsidRPr="00B80402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B80402" w:rsidRDefault="00BF7292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80402">
              <w:rPr>
                <w:color w:val="000000"/>
                <w:sz w:val="22"/>
                <w:szCs w:val="22"/>
                <w:lang w:val="ru-RU"/>
              </w:rPr>
              <w:t>1 150 083,31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D3393" w:rsidRPr="00AB4C9B" w:rsidTr="003D3393">
        <w:trPr>
          <w:trHeight w:val="1845"/>
        </w:trPr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93" w:rsidRPr="00C42463" w:rsidRDefault="003D3393" w:rsidP="00AB4C9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42463">
              <w:rPr>
                <w:b/>
                <w:bCs/>
                <w:color w:val="000000"/>
                <w:sz w:val="22"/>
                <w:szCs w:val="22"/>
                <w:lang w:val="ru-RU"/>
              </w:rPr>
              <w:t>Q8036b4125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93" w:rsidRPr="00C42463" w:rsidRDefault="003D3393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1) Право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договором № 014/1969/2/07296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30.11.2007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42463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C4246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>:</w:t>
            </w:r>
            <w:r w:rsidRPr="00C4246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Трикімнатна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Дніпропетровська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обл.,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м</w:t>
            </w:r>
            <w:proofErr w:type="gramStart"/>
            <w:r w:rsidRPr="00C42463">
              <w:rPr>
                <w:color w:val="000000"/>
                <w:sz w:val="22"/>
                <w:szCs w:val="22"/>
                <w:lang w:val="ru-RU"/>
              </w:rPr>
              <w:t>.Д</w:t>
            </w:r>
            <w:proofErr w:type="gramEnd"/>
            <w:r w:rsidRPr="00C42463">
              <w:rPr>
                <w:color w:val="000000"/>
                <w:sz w:val="22"/>
                <w:szCs w:val="22"/>
                <w:lang w:val="ru-RU"/>
              </w:rPr>
              <w:t>ніпропетровськ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Бабушкінський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, 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житловий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масив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Тополя-1,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будинок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7,  кв. (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65,7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>./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44,5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>.)</w:t>
            </w:r>
            <w:r w:rsidRPr="00C42463">
              <w:rPr>
                <w:color w:val="000000"/>
                <w:sz w:val="22"/>
                <w:szCs w:val="22"/>
                <w:lang w:val="ru-RU"/>
              </w:rPr>
              <w:br/>
              <w:t xml:space="preserve">2) Право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договором № 014-71/652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19.12.2006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особою</w:t>
            </w:r>
            <w:r w:rsidRPr="00C4246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>:</w:t>
            </w:r>
            <w:r w:rsidRPr="00C4246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Двокімнатна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Дніпропетровська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обл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.,просп.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Кірова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>, буд.91, кв.21 (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41,4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/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30,6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>.)</w:t>
            </w:r>
            <w:r w:rsidRPr="00C42463">
              <w:rPr>
                <w:color w:val="000000"/>
                <w:sz w:val="22"/>
                <w:szCs w:val="22"/>
                <w:lang w:val="ru-RU"/>
              </w:rPr>
              <w:br/>
              <w:t xml:space="preserve">3) Право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договором № 1435641682001240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10.12.2014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особою</w:t>
            </w:r>
            <w:proofErr w:type="gramStart"/>
            <w:r w:rsidRPr="00C42463">
              <w:rPr>
                <w:color w:val="000000"/>
                <w:sz w:val="22"/>
                <w:szCs w:val="22"/>
                <w:lang w:val="ru-RU"/>
              </w:rPr>
              <w:br/>
              <w:t>Б</w:t>
            </w:r>
            <w:proofErr w:type="gram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ез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93" w:rsidRPr="00B80402" w:rsidRDefault="003D3393" w:rsidP="003E5D0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93" w:rsidRPr="00B80402" w:rsidRDefault="003D3393" w:rsidP="00AB4C9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B80402">
              <w:rPr>
                <w:color w:val="000000"/>
                <w:sz w:val="22"/>
                <w:szCs w:val="22"/>
                <w:lang w:val="ru-RU"/>
              </w:rPr>
              <w:t>808 059,83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93" w:rsidRPr="00AB4C9B" w:rsidRDefault="00BE7D8D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hyperlink r:id="rId11" w:history="1">
              <w:r w:rsidR="003D3393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http://torgi.fg.gov.ua:80/128819</w:t>
              </w:r>
            </w:hyperlink>
            <w:r w:rsidR="003D3393" w:rsidRPr="00AB4C9B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BF7292" w:rsidRPr="00AB4C9B" w:rsidTr="003D3393">
        <w:trPr>
          <w:trHeight w:val="600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ED4251" w:rsidRDefault="00BF7292" w:rsidP="003E5D0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D425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ED4251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ED425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D425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ED425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ED425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ED4251">
              <w:rPr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ED4251" w:rsidRDefault="00BF7292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D4251">
              <w:rPr>
                <w:color w:val="000000"/>
                <w:sz w:val="22"/>
                <w:szCs w:val="22"/>
                <w:lang w:val="ru-RU"/>
              </w:rPr>
              <w:t>673 383,19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F7292" w:rsidRPr="00AB4C9B" w:rsidTr="00ED4251">
        <w:trPr>
          <w:trHeight w:val="1111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ED4251" w:rsidRDefault="00BF7292" w:rsidP="003E5D09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ED4251" w:rsidRDefault="00BF7292" w:rsidP="00AB4C9B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ED4251">
              <w:rPr>
                <w:b/>
                <w:color w:val="000000"/>
                <w:sz w:val="22"/>
                <w:szCs w:val="22"/>
                <w:lang w:val="ru-RU"/>
              </w:rPr>
              <w:t>538 706,55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F7292" w:rsidRPr="00AB4C9B" w:rsidTr="003D3393">
        <w:trPr>
          <w:trHeight w:val="1628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C" w:rsidRPr="00B80402" w:rsidRDefault="00BF7292" w:rsidP="003E5D0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) </w:t>
            </w:r>
          </w:p>
          <w:p w:rsidR="00BF7292" w:rsidRPr="00B80402" w:rsidRDefault="00AF5C6C" w:rsidP="003E5D0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80402">
              <w:rPr>
                <w:color w:val="000000"/>
                <w:sz w:val="22"/>
                <w:szCs w:val="22"/>
                <w:lang w:val="en-US"/>
              </w:rPr>
              <w:t>18</w:t>
            </w:r>
            <w:r w:rsidR="00BF7292" w:rsidRPr="00B80402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B80402" w:rsidRDefault="00BF7292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80402">
              <w:rPr>
                <w:color w:val="000000"/>
                <w:sz w:val="22"/>
                <w:szCs w:val="22"/>
                <w:lang w:val="ru-RU"/>
              </w:rPr>
              <w:t>404 029,91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E377ED" w:rsidRPr="00C57727" w:rsidRDefault="00E377ED" w:rsidP="00BD4A20">
      <w:pPr>
        <w:jc w:val="both"/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662"/>
      </w:tblGrid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1B1386" w:rsidP="008604A6">
            <w:pPr>
              <w:jc w:val="both"/>
              <w:rPr>
                <w:i/>
              </w:rPr>
            </w:pPr>
            <w:r w:rsidRPr="00EA141A">
              <w:rPr>
                <w:bCs/>
              </w:rPr>
              <w:t xml:space="preserve">№ </w:t>
            </w:r>
            <w:r>
              <w:rPr>
                <w:bCs/>
              </w:rPr>
              <w:t>1299 від 30</w:t>
            </w:r>
            <w:r w:rsidRPr="00EA141A">
              <w:rPr>
                <w:bCs/>
              </w:rPr>
              <w:t>.03.2017 р.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shd w:val="clear" w:color="auto" w:fill="auto"/>
          </w:tcPr>
          <w:p w:rsidR="00C57727" w:rsidRPr="00C57727" w:rsidRDefault="00C57727" w:rsidP="00C57727">
            <w:pPr>
              <w:shd w:val="clear" w:color="auto" w:fill="FFFFFF"/>
              <w:tabs>
                <w:tab w:val="left" w:pos="638"/>
              </w:tabs>
              <w:jc w:val="both"/>
              <w:rPr>
                <w:b/>
                <w:i/>
                <w:color w:val="0D0D0D"/>
                <w:sz w:val="22"/>
                <w:szCs w:val="22"/>
              </w:rPr>
            </w:pPr>
            <w:r w:rsidRPr="00C57727">
              <w:rPr>
                <w:b/>
                <w:i/>
                <w:color w:val="0D0D0D"/>
                <w:sz w:val="22"/>
                <w:szCs w:val="22"/>
              </w:rPr>
              <w:t>ТОВАРНА БІРЖА «УКРАЇНСЬКА ЕНЕРГЕТИЧНА</w:t>
            </w:r>
            <w:r w:rsidRPr="00C57727">
              <w:rPr>
                <w:b/>
                <w:i/>
                <w:color w:val="0D0D0D"/>
                <w:sz w:val="22"/>
                <w:szCs w:val="22"/>
                <w:lang w:val="ru-RU"/>
              </w:rPr>
              <w:t xml:space="preserve"> </w:t>
            </w:r>
            <w:r w:rsidRPr="00C57727">
              <w:rPr>
                <w:b/>
                <w:i/>
                <w:color w:val="0D0D0D"/>
                <w:sz w:val="22"/>
                <w:szCs w:val="22"/>
              </w:rPr>
              <w:t>БІРЖА</w:t>
            </w:r>
            <w:r w:rsidRPr="00C57727">
              <w:rPr>
                <w:b/>
                <w:i/>
                <w:color w:val="0D0D0D"/>
                <w:sz w:val="22"/>
                <w:szCs w:val="22"/>
                <w:lang w:val="ru-RU"/>
              </w:rPr>
              <w:t xml:space="preserve">»,  </w:t>
            </w:r>
          </w:p>
          <w:p w:rsidR="00C57727" w:rsidRPr="00C57727" w:rsidRDefault="00C57727" w:rsidP="00C57727">
            <w:pPr>
              <w:shd w:val="clear" w:color="auto" w:fill="FFFFFF"/>
              <w:tabs>
                <w:tab w:val="left" w:pos="638"/>
              </w:tabs>
              <w:jc w:val="both"/>
              <w:rPr>
                <w:color w:val="000000"/>
                <w:sz w:val="22"/>
                <w:szCs w:val="22"/>
              </w:rPr>
            </w:pPr>
            <w:r w:rsidRPr="00C57727">
              <w:rPr>
                <w:color w:val="000000"/>
                <w:sz w:val="22"/>
                <w:szCs w:val="22"/>
              </w:rPr>
              <w:t>Код  ЄДРПОУ: 37027819;</w:t>
            </w:r>
          </w:p>
          <w:p w:rsidR="00C57727" w:rsidRPr="00C57727" w:rsidRDefault="00C57727" w:rsidP="00C57727">
            <w:pPr>
              <w:rPr>
                <w:color w:val="000000"/>
                <w:sz w:val="22"/>
                <w:szCs w:val="22"/>
              </w:rPr>
            </w:pPr>
            <w:r w:rsidRPr="00C57727">
              <w:rPr>
                <w:color w:val="000000"/>
                <w:sz w:val="22"/>
                <w:szCs w:val="22"/>
              </w:rPr>
              <w:t>м. Київ, вул. Хрещатик, 44, офіс 7, індекс 01001,</w:t>
            </w:r>
          </w:p>
          <w:p w:rsidR="00C57727" w:rsidRPr="00C57727" w:rsidRDefault="00C57727" w:rsidP="00C57727">
            <w:pPr>
              <w:rPr>
                <w:color w:val="000000"/>
                <w:sz w:val="22"/>
                <w:szCs w:val="22"/>
              </w:rPr>
            </w:pPr>
            <w:r w:rsidRPr="00C57727">
              <w:rPr>
                <w:color w:val="000000"/>
                <w:sz w:val="22"/>
                <w:szCs w:val="22"/>
              </w:rPr>
              <w:t xml:space="preserve">тел. (044) 35-35-075,  </w:t>
            </w:r>
          </w:p>
          <w:p w:rsidR="00C57727" w:rsidRPr="00C57727" w:rsidRDefault="00C57727" w:rsidP="00C57727">
            <w:pPr>
              <w:rPr>
                <w:color w:val="000000"/>
                <w:sz w:val="22"/>
                <w:szCs w:val="22"/>
              </w:rPr>
            </w:pPr>
            <w:r w:rsidRPr="00C57727">
              <w:rPr>
                <w:color w:val="000000"/>
                <w:sz w:val="22"/>
                <w:szCs w:val="22"/>
              </w:rPr>
              <w:t xml:space="preserve">час роботи понеділок - п'ятниця 09:00 - 18:00, </w:t>
            </w:r>
          </w:p>
          <w:p w:rsidR="00C57727" w:rsidRPr="00C57727" w:rsidRDefault="00BE7D8D" w:rsidP="00C57727">
            <w:pPr>
              <w:jc w:val="both"/>
              <w:rPr>
                <w:rStyle w:val="a3"/>
                <w:b/>
                <w:sz w:val="22"/>
                <w:szCs w:val="22"/>
              </w:rPr>
            </w:pPr>
            <w:hyperlink r:id="rId12" w:history="1">
              <w:r w:rsidR="00C57727" w:rsidRPr="00C57727">
                <w:rPr>
                  <w:rStyle w:val="a3"/>
                  <w:b/>
                  <w:sz w:val="22"/>
                  <w:szCs w:val="22"/>
                </w:rPr>
                <w:t>https://sale.ueex.com.ua/</w:t>
              </w:r>
            </w:hyperlink>
          </w:p>
          <w:p w:rsidR="00715FA9" w:rsidRPr="00FC3DF3" w:rsidRDefault="00715FA9" w:rsidP="0077309D">
            <w:pPr>
              <w:spacing w:before="60"/>
              <w:jc w:val="both"/>
            </w:pPr>
            <w:r w:rsidRPr="000B7D35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3" w:history="1">
              <w:r w:rsidRPr="000B7D35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lastRenderedPageBreak/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77309D" w:rsidRDefault="0077309D" w:rsidP="008604A6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>5%</w:t>
            </w:r>
            <w:r w:rsidR="008D3CF2">
              <w:rPr>
                <w:i/>
                <w:sz w:val="22"/>
                <w:szCs w:val="22"/>
              </w:rPr>
              <w:t xml:space="preserve">  від початкової ціни ло</w:t>
            </w:r>
            <w:r w:rsidR="00FA11C7">
              <w:rPr>
                <w:i/>
                <w:sz w:val="22"/>
                <w:szCs w:val="22"/>
              </w:rPr>
              <w:t>тів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4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FA11C7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 </w:t>
            </w:r>
            <w:r w:rsidR="0077309D" w:rsidRPr="0077309D">
              <w:rPr>
                <w:i/>
                <w:sz w:val="22"/>
                <w:szCs w:val="22"/>
              </w:rPr>
              <w:t xml:space="preserve">не менше 1 (одного) відсотка від початкової ціни </w:t>
            </w:r>
            <w:r w:rsidR="00FA11C7">
              <w:rPr>
                <w:i/>
                <w:sz w:val="22"/>
                <w:szCs w:val="22"/>
              </w:rPr>
              <w:t>лотів</w:t>
            </w:r>
            <w:bookmarkStart w:id="0" w:name="_GoBack"/>
            <w:bookmarkEnd w:id="0"/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5" w:history="1">
              <w:r w:rsidRPr="00FC3DF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FC3DF3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1) </w:t>
            </w:r>
            <w:r w:rsidRPr="00FC3DF3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FC3DF3">
              <w:rPr>
                <w:sz w:val="22"/>
                <w:szCs w:val="22"/>
              </w:rPr>
              <w:t>;</w:t>
            </w:r>
          </w:p>
          <w:p w:rsidR="00715FA9" w:rsidRPr="00FC3DF3" w:rsidRDefault="0077309D" w:rsidP="008604A6">
            <w:pPr>
              <w:jc w:val="both"/>
              <w:rPr>
                <w:shd w:val="clear" w:color="auto" w:fill="FFFFFF"/>
              </w:rPr>
            </w:pP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2) ПУАТ «ФІДОБАНК» Тел. (044) 593-00-00,</w:t>
            </w:r>
            <w:r w:rsidRPr="006A4192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м. Київ,</w:t>
            </w:r>
            <w:r w:rsidRPr="006A4192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 xml:space="preserve">вул. </w:t>
            </w:r>
            <w:proofErr w:type="spellStart"/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Воздвиженська</w:t>
            </w:r>
            <w:proofErr w:type="spellEnd"/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, 58</w:t>
            </w:r>
            <w:r w:rsidRPr="006A4192">
              <w:rPr>
                <w:i/>
                <w:color w:val="000000"/>
                <w:sz w:val="22"/>
                <w:szCs w:val="22"/>
              </w:rPr>
              <w:t xml:space="preserve">: </w:t>
            </w:r>
            <w:hyperlink r:id="rId16" w:history="1">
              <w:r w:rsidRPr="006A4192">
                <w:rPr>
                  <w:rStyle w:val="a3"/>
                  <w:i/>
                  <w:sz w:val="22"/>
                  <w:szCs w:val="22"/>
                </w:rPr>
                <w:t>Roman.Pogrebniak@fidobank.ua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77309D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 xml:space="preserve">Погребняк Роман Олександрович, </w:t>
            </w:r>
          </w:p>
          <w:p w:rsidR="0077309D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 xml:space="preserve">м. Київ, вул. </w:t>
            </w:r>
            <w:proofErr w:type="spellStart"/>
            <w:r w:rsidRPr="0077309D">
              <w:rPr>
                <w:i/>
                <w:sz w:val="22"/>
                <w:szCs w:val="22"/>
              </w:rPr>
              <w:t>Воздвиженська</w:t>
            </w:r>
            <w:proofErr w:type="spellEnd"/>
            <w:r w:rsidRPr="0077309D">
              <w:rPr>
                <w:i/>
                <w:sz w:val="22"/>
                <w:szCs w:val="22"/>
              </w:rPr>
              <w:t xml:space="preserve"> 58,</w:t>
            </w:r>
          </w:p>
          <w:p w:rsidR="0077309D" w:rsidRPr="00ED4251" w:rsidRDefault="0077309D" w:rsidP="0077309D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77309D">
              <w:rPr>
                <w:i/>
                <w:sz w:val="22"/>
                <w:szCs w:val="22"/>
              </w:rPr>
              <w:t>Телефон: (044)593-00-</w:t>
            </w:r>
            <w:r w:rsidRPr="0077309D">
              <w:rPr>
                <w:i/>
                <w:sz w:val="22"/>
                <w:szCs w:val="22"/>
                <w:lang w:val="ru-RU"/>
              </w:rPr>
              <w:t>42</w:t>
            </w:r>
            <w:r w:rsidR="00B80402" w:rsidRPr="00ED4251">
              <w:rPr>
                <w:i/>
                <w:sz w:val="22"/>
                <w:szCs w:val="22"/>
                <w:lang w:val="ru-RU"/>
              </w:rPr>
              <w:t>.</w:t>
            </w:r>
          </w:p>
          <w:p w:rsidR="00715FA9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 xml:space="preserve">адреса електронної пошти: </w:t>
            </w:r>
            <w:hyperlink r:id="rId17" w:history="1">
              <w:r w:rsidRPr="0077309D">
                <w:rPr>
                  <w:rStyle w:val="a3"/>
                  <w:i/>
                  <w:sz w:val="22"/>
                  <w:szCs w:val="22"/>
                </w:rPr>
                <w:t>Roman.Pogrebniak@fidobank.ua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6B15D4" w:rsidRPr="00B80402" w:rsidRDefault="006B15D4" w:rsidP="006B15D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8040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B80402">
              <w:rPr>
                <w:bCs/>
                <w:i/>
                <w:sz w:val="22"/>
                <w:szCs w:val="22"/>
              </w:rPr>
              <w:t>–</w:t>
            </w:r>
            <w:r w:rsidRPr="00B8040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B80402">
              <w:rPr>
                <w:color w:val="000000"/>
                <w:sz w:val="22"/>
                <w:szCs w:val="22"/>
              </w:rPr>
              <w:t>10.07.2017</w:t>
            </w:r>
          </w:p>
          <w:p w:rsidR="006B15D4" w:rsidRPr="00ED4251" w:rsidRDefault="006B15D4" w:rsidP="006B15D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ED425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ED4251">
              <w:rPr>
                <w:bCs/>
                <w:i/>
                <w:sz w:val="22"/>
                <w:szCs w:val="22"/>
              </w:rPr>
              <w:t>–</w:t>
            </w:r>
            <w:r w:rsidRPr="00ED425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ED4251">
              <w:rPr>
                <w:color w:val="000000"/>
                <w:sz w:val="22"/>
                <w:szCs w:val="22"/>
              </w:rPr>
              <w:t>24.07.2017</w:t>
            </w:r>
          </w:p>
          <w:p w:rsidR="006B15D4" w:rsidRPr="00ED4251" w:rsidRDefault="006B15D4" w:rsidP="006B15D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ED4251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ED4251">
              <w:rPr>
                <w:b/>
                <w:bCs/>
                <w:i/>
                <w:sz w:val="22"/>
                <w:szCs w:val="22"/>
              </w:rPr>
              <w:t>–</w:t>
            </w:r>
            <w:r w:rsidRPr="00ED4251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ED4251">
              <w:rPr>
                <w:b/>
                <w:color w:val="000000"/>
                <w:sz w:val="22"/>
                <w:szCs w:val="22"/>
              </w:rPr>
              <w:t>07.08.2017</w:t>
            </w:r>
          </w:p>
          <w:p w:rsidR="00715FA9" w:rsidRPr="00B80402" w:rsidRDefault="006B15D4" w:rsidP="006B15D4">
            <w:pPr>
              <w:jc w:val="both"/>
              <w:rPr>
                <w:i/>
              </w:rPr>
            </w:pPr>
            <w:r w:rsidRPr="00B8040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B80402">
              <w:rPr>
                <w:bCs/>
                <w:i/>
                <w:sz w:val="22"/>
                <w:szCs w:val="22"/>
              </w:rPr>
              <w:t>–</w:t>
            </w:r>
            <w:r w:rsidRPr="00B8040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AF5C6C" w:rsidRPr="00B80402">
              <w:rPr>
                <w:color w:val="000000"/>
                <w:sz w:val="22"/>
                <w:szCs w:val="22"/>
              </w:rPr>
              <w:t>18</w:t>
            </w:r>
            <w:r w:rsidRPr="00B80402">
              <w:rPr>
                <w:color w:val="000000"/>
                <w:sz w:val="22"/>
                <w:szCs w:val="22"/>
              </w:rPr>
              <w:t>.08.2017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715FA9" w:rsidRPr="00B80402" w:rsidRDefault="00715FA9" w:rsidP="008604A6">
            <w:pPr>
              <w:jc w:val="both"/>
            </w:pPr>
            <w:r w:rsidRPr="00B80402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B80402">
              <w:rPr>
                <w:sz w:val="22"/>
                <w:szCs w:val="22"/>
              </w:rPr>
              <w:t xml:space="preserve">організаторів </w:t>
            </w:r>
            <w:r w:rsidRPr="00B80402">
              <w:rPr>
                <w:bCs/>
                <w:sz w:val="22"/>
                <w:szCs w:val="22"/>
              </w:rPr>
              <w:t>торгів (</w:t>
            </w:r>
            <w:hyperlink r:id="rId18" w:history="1">
              <w:r w:rsidRPr="00B80402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B80402">
              <w:rPr>
                <w:sz w:val="22"/>
                <w:szCs w:val="22"/>
              </w:rPr>
              <w:t>)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319AA" w:rsidRPr="00B80402" w:rsidRDefault="00E319AA" w:rsidP="00E319AA">
            <w:pPr>
              <w:jc w:val="both"/>
              <w:rPr>
                <w:bCs/>
                <w:i/>
                <w:sz w:val="22"/>
                <w:szCs w:val="22"/>
              </w:rPr>
            </w:pPr>
            <w:r w:rsidRPr="00B80402">
              <w:rPr>
                <w:bCs/>
                <w:i/>
                <w:sz w:val="22"/>
                <w:szCs w:val="22"/>
              </w:rPr>
              <w:t>Дата початку прийняття заяв: з дати публікації даного оголошення.</w:t>
            </w:r>
          </w:p>
          <w:p w:rsidR="00E319AA" w:rsidRPr="00B80402" w:rsidRDefault="00E319AA" w:rsidP="00E319AA">
            <w:pPr>
              <w:jc w:val="both"/>
              <w:rPr>
                <w:bCs/>
                <w:i/>
              </w:rPr>
            </w:pPr>
            <w:r w:rsidRPr="00B80402">
              <w:rPr>
                <w:bCs/>
                <w:i/>
                <w:sz w:val="22"/>
                <w:szCs w:val="22"/>
              </w:rPr>
              <w:t>Кінцевий термін прийняття заяв</w:t>
            </w:r>
            <w:r w:rsidRPr="00B80402">
              <w:rPr>
                <w:bCs/>
                <w:i/>
              </w:rPr>
              <w:t>:</w:t>
            </w:r>
          </w:p>
          <w:p w:rsidR="006B15D4" w:rsidRPr="00B80402" w:rsidRDefault="006B15D4" w:rsidP="006B15D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8040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B80402">
              <w:rPr>
                <w:bCs/>
                <w:i/>
                <w:sz w:val="22"/>
                <w:szCs w:val="22"/>
              </w:rPr>
              <w:t>–</w:t>
            </w:r>
            <w:r w:rsidRPr="00B8040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B80402">
              <w:rPr>
                <w:bCs/>
                <w:i/>
                <w:sz w:val="22"/>
                <w:szCs w:val="22"/>
              </w:rPr>
              <w:t>до 20:00 09.07.2017</w:t>
            </w:r>
          </w:p>
          <w:p w:rsidR="006B15D4" w:rsidRPr="00ED4251" w:rsidRDefault="006B15D4" w:rsidP="006B15D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ED425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ED4251">
              <w:rPr>
                <w:bCs/>
                <w:i/>
                <w:sz w:val="22"/>
                <w:szCs w:val="22"/>
              </w:rPr>
              <w:t>–</w:t>
            </w:r>
            <w:r w:rsidRPr="00ED425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ED4251">
              <w:rPr>
                <w:bCs/>
                <w:i/>
                <w:sz w:val="22"/>
                <w:szCs w:val="22"/>
              </w:rPr>
              <w:t xml:space="preserve">до 20:00  </w:t>
            </w:r>
            <w:r w:rsidRPr="00ED4251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23</w:t>
            </w:r>
            <w:r w:rsidRPr="00ED425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.07.2017</w:t>
            </w:r>
          </w:p>
          <w:p w:rsidR="006B15D4" w:rsidRPr="00ED4251" w:rsidRDefault="006B15D4" w:rsidP="006B15D4">
            <w:pPr>
              <w:jc w:val="both"/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ED4251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ED4251">
              <w:rPr>
                <w:b/>
                <w:bCs/>
                <w:i/>
                <w:sz w:val="22"/>
                <w:szCs w:val="22"/>
              </w:rPr>
              <w:t>–</w:t>
            </w:r>
            <w:r w:rsidRPr="00ED4251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ED4251">
              <w:rPr>
                <w:b/>
                <w:bCs/>
                <w:i/>
                <w:sz w:val="22"/>
                <w:szCs w:val="22"/>
              </w:rPr>
              <w:t xml:space="preserve">до 20:00 </w:t>
            </w:r>
            <w:r w:rsidRPr="00ED4251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</w:t>
            </w:r>
            <w:r w:rsidRPr="00ED4251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ED4251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715FA9" w:rsidRPr="00B80402" w:rsidRDefault="006B15D4" w:rsidP="006B15D4">
            <w:pPr>
              <w:jc w:val="both"/>
              <w:rPr>
                <w:bCs/>
                <w:i/>
                <w:lang w:val="ru-RU"/>
              </w:rPr>
            </w:pPr>
            <w:r w:rsidRPr="00B8040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B80402">
              <w:rPr>
                <w:bCs/>
                <w:i/>
                <w:sz w:val="22"/>
                <w:szCs w:val="22"/>
              </w:rPr>
              <w:t>–</w:t>
            </w:r>
            <w:r w:rsidRPr="00B8040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B80402">
              <w:rPr>
                <w:bCs/>
                <w:i/>
                <w:sz w:val="22"/>
                <w:szCs w:val="22"/>
              </w:rPr>
              <w:t xml:space="preserve">до 20:00 </w:t>
            </w:r>
            <w:r w:rsidR="00AF5C6C" w:rsidRPr="00B80402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17</w:t>
            </w:r>
            <w:r w:rsidRPr="00B8040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B80402" w:rsidRDefault="00715FA9" w:rsidP="008604A6">
            <w:pPr>
              <w:jc w:val="both"/>
              <w:rPr>
                <w:bCs/>
              </w:rPr>
            </w:pPr>
            <w:r w:rsidRPr="00B80402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B80402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6B15D4" w:rsidRPr="00B80402" w:rsidRDefault="006B15D4" w:rsidP="006B15D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B8040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B80402">
              <w:rPr>
                <w:bCs/>
                <w:i/>
                <w:sz w:val="22"/>
                <w:szCs w:val="22"/>
              </w:rPr>
              <w:t>–</w:t>
            </w:r>
            <w:r w:rsidRPr="00B8040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B80402">
              <w:rPr>
                <w:bCs/>
                <w:i/>
                <w:sz w:val="22"/>
                <w:szCs w:val="22"/>
              </w:rPr>
              <w:t xml:space="preserve">до </w:t>
            </w:r>
            <w:r w:rsidRPr="00B80402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B80402">
              <w:rPr>
                <w:bCs/>
                <w:i/>
                <w:sz w:val="22"/>
                <w:szCs w:val="22"/>
              </w:rPr>
              <w:t xml:space="preserve">:00 </w:t>
            </w:r>
            <w:r w:rsidRPr="00B80402">
              <w:rPr>
                <w:bCs/>
                <w:i/>
                <w:sz w:val="22"/>
                <w:szCs w:val="22"/>
                <w:lang w:val="ru-RU"/>
              </w:rPr>
              <w:t>09</w:t>
            </w:r>
            <w:r w:rsidRPr="00B80402">
              <w:rPr>
                <w:bCs/>
                <w:i/>
                <w:sz w:val="22"/>
                <w:szCs w:val="22"/>
              </w:rPr>
              <w:t>.07.2017</w:t>
            </w:r>
          </w:p>
          <w:p w:rsidR="006B15D4" w:rsidRPr="00ED4251" w:rsidRDefault="006B15D4" w:rsidP="006B15D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ED425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ED4251">
              <w:rPr>
                <w:bCs/>
                <w:i/>
                <w:sz w:val="22"/>
                <w:szCs w:val="22"/>
              </w:rPr>
              <w:t>–</w:t>
            </w:r>
            <w:r w:rsidRPr="00ED425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ED4251">
              <w:rPr>
                <w:bCs/>
                <w:i/>
                <w:sz w:val="22"/>
                <w:szCs w:val="22"/>
              </w:rPr>
              <w:t xml:space="preserve">до </w:t>
            </w:r>
            <w:r w:rsidRPr="00ED4251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ED4251">
              <w:rPr>
                <w:bCs/>
                <w:i/>
                <w:sz w:val="22"/>
                <w:szCs w:val="22"/>
              </w:rPr>
              <w:t xml:space="preserve">:00 </w:t>
            </w:r>
            <w:r w:rsidRPr="00ED4251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23</w:t>
            </w:r>
            <w:r w:rsidRPr="00ED425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.07.2017</w:t>
            </w:r>
          </w:p>
          <w:p w:rsidR="006B15D4" w:rsidRPr="00ED4251" w:rsidRDefault="006B15D4" w:rsidP="006B15D4">
            <w:pPr>
              <w:jc w:val="both"/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ED4251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ED4251">
              <w:rPr>
                <w:b/>
                <w:bCs/>
                <w:i/>
                <w:sz w:val="22"/>
                <w:szCs w:val="22"/>
              </w:rPr>
              <w:t>–</w:t>
            </w:r>
            <w:r w:rsidRPr="00ED4251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ED4251">
              <w:rPr>
                <w:b/>
                <w:bCs/>
                <w:i/>
                <w:sz w:val="22"/>
                <w:szCs w:val="22"/>
              </w:rPr>
              <w:t xml:space="preserve">до </w:t>
            </w:r>
            <w:r w:rsidRPr="00ED4251">
              <w:rPr>
                <w:b/>
                <w:bCs/>
                <w:i/>
                <w:sz w:val="22"/>
                <w:szCs w:val="22"/>
                <w:lang w:val="ru-RU"/>
              </w:rPr>
              <w:t>19</w:t>
            </w:r>
            <w:r w:rsidRPr="00ED4251">
              <w:rPr>
                <w:b/>
                <w:bCs/>
                <w:i/>
                <w:sz w:val="22"/>
                <w:szCs w:val="22"/>
              </w:rPr>
              <w:t xml:space="preserve">:00 </w:t>
            </w:r>
            <w:r w:rsidRPr="00ED4251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</w:t>
            </w:r>
            <w:r w:rsidRPr="00ED4251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ED4251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6B15D4" w:rsidRPr="00B80402" w:rsidRDefault="006B15D4" w:rsidP="006B15D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B8040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B80402">
              <w:rPr>
                <w:bCs/>
                <w:i/>
                <w:sz w:val="22"/>
                <w:szCs w:val="22"/>
              </w:rPr>
              <w:t>–</w:t>
            </w:r>
            <w:r w:rsidRPr="00B8040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B80402">
              <w:rPr>
                <w:bCs/>
                <w:i/>
                <w:sz w:val="22"/>
                <w:szCs w:val="22"/>
              </w:rPr>
              <w:t xml:space="preserve">до </w:t>
            </w:r>
            <w:r w:rsidRPr="00B80402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B80402">
              <w:rPr>
                <w:bCs/>
                <w:i/>
                <w:sz w:val="22"/>
                <w:szCs w:val="22"/>
              </w:rPr>
              <w:t xml:space="preserve">:00 </w:t>
            </w:r>
            <w:r w:rsidR="00AF5C6C" w:rsidRPr="00B80402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17</w:t>
            </w:r>
            <w:r w:rsidRPr="00B8040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715FA9" w:rsidRPr="00B80402" w:rsidRDefault="00715FA9" w:rsidP="00C60413">
            <w:pPr>
              <w:jc w:val="both"/>
              <w:rPr>
                <w:bCs/>
                <w:shd w:val="clear" w:color="auto" w:fill="FFFFFF"/>
              </w:rPr>
            </w:pPr>
            <w:r w:rsidRPr="00B80402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C60413" w:rsidRDefault="00715FA9" w:rsidP="008604A6">
            <w:pPr>
              <w:jc w:val="both"/>
              <w:rPr>
                <w:bCs/>
                <w:i/>
                <w:lang w:val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395BA3">
        <w:trPr>
          <w:trHeight w:val="20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715FA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lastRenderedPageBreak/>
              <w:t>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E63DA" w:rsidRDefault="007E63DA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715FA9" w:rsidRDefault="003D3393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Н</w:t>
            </w:r>
            <w:r w:rsidR="00715FA9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аступні відкриті торги (аукціони) відбуваються у випадку, якщо не відбулись попередні відкриті торги (аукціон).</w:t>
            </w:r>
          </w:p>
          <w:p w:rsidR="0077309D" w:rsidRPr="00FC3DF3" w:rsidRDefault="0077309D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proofErr w:type="spellStart"/>
            <w:r w:rsidRPr="00CF2468">
              <w:rPr>
                <w:bCs/>
                <w:shd w:val="clear" w:color="auto" w:fill="FFFFFF"/>
              </w:rPr>
              <w:t>Всі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F2468">
              <w:rPr>
                <w:bCs/>
                <w:shd w:val="clear" w:color="auto" w:fill="FFFFFF"/>
              </w:rPr>
              <w:t>витрати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у </w:t>
            </w:r>
            <w:proofErr w:type="spellStart"/>
            <w:r w:rsidRPr="00CF2468">
              <w:rPr>
                <w:bCs/>
                <w:shd w:val="clear" w:color="auto" w:fill="FFFFFF"/>
              </w:rPr>
              <w:t>зв’язку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з </w:t>
            </w:r>
            <w:proofErr w:type="spellStart"/>
            <w:r w:rsidRPr="00CF2468">
              <w:rPr>
                <w:bCs/>
                <w:shd w:val="clear" w:color="auto" w:fill="FFFFFF"/>
              </w:rPr>
              <w:t>укладанням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CF2468">
              <w:rPr>
                <w:bCs/>
                <w:shd w:val="clear" w:color="auto" w:fill="FFFFFF"/>
              </w:rPr>
              <w:t>виконанням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 </w:t>
            </w:r>
            <w:proofErr w:type="spellStart"/>
            <w:r w:rsidRPr="00CF2468">
              <w:rPr>
                <w:bCs/>
                <w:shd w:val="clear" w:color="auto" w:fill="FFFFFF"/>
              </w:rPr>
              <w:t>договорів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F2468">
              <w:rPr>
                <w:bCs/>
                <w:shd w:val="clear" w:color="auto" w:fill="FFFFFF"/>
              </w:rPr>
              <w:t>купівл</w:t>
            </w:r>
            <w:proofErr w:type="gramStart"/>
            <w:r w:rsidRPr="00CF2468">
              <w:rPr>
                <w:bCs/>
                <w:shd w:val="clear" w:color="auto" w:fill="FFFFFF"/>
              </w:rPr>
              <w:t>і</w:t>
            </w:r>
            <w:proofErr w:type="spellEnd"/>
            <w:r w:rsidRPr="00CF2468">
              <w:rPr>
                <w:bCs/>
                <w:shd w:val="clear" w:color="auto" w:fill="FFFFFF"/>
              </w:rPr>
              <w:t>-</w:t>
            </w:r>
            <w:proofErr w:type="gramEnd"/>
            <w:r w:rsidRPr="00CF2468">
              <w:rPr>
                <w:bCs/>
                <w:shd w:val="clear" w:color="auto" w:fill="FFFFFF"/>
              </w:rPr>
              <w:t xml:space="preserve">продажу </w:t>
            </w:r>
            <w:proofErr w:type="spellStart"/>
            <w:r w:rsidRPr="00CF2468">
              <w:rPr>
                <w:bCs/>
                <w:shd w:val="clear" w:color="auto" w:fill="FFFFFF"/>
              </w:rPr>
              <w:t>несе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F2468">
              <w:rPr>
                <w:bCs/>
                <w:shd w:val="clear" w:color="auto" w:fill="FFFFFF"/>
              </w:rPr>
              <w:t>покупець</w:t>
            </w:r>
            <w:proofErr w:type="spellEnd"/>
            <w:r w:rsidRPr="00CF2468">
              <w:rPr>
                <w:bCs/>
                <w:shd w:val="clear" w:color="auto" w:fill="FFFFFF"/>
              </w:rPr>
              <w:t>.</w:t>
            </w:r>
          </w:p>
        </w:tc>
      </w:tr>
    </w:tbl>
    <w:p w:rsidR="00715FA9" w:rsidRPr="00FC3DF3" w:rsidRDefault="00715FA9" w:rsidP="00C720B8">
      <w:pPr>
        <w:rPr>
          <w:bCs/>
          <w:shd w:val="clear" w:color="auto" w:fill="FFFFFF"/>
        </w:rPr>
      </w:pPr>
    </w:p>
    <w:sectPr w:rsidR="00715FA9" w:rsidRPr="00FC3DF3">
      <w:headerReference w:type="default" r:id="rId1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8D" w:rsidRDefault="00BE7D8D">
      <w:r>
        <w:separator/>
      </w:r>
    </w:p>
  </w:endnote>
  <w:endnote w:type="continuationSeparator" w:id="0">
    <w:p w:rsidR="00BE7D8D" w:rsidRDefault="00BE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8D" w:rsidRDefault="00BE7D8D">
      <w:r>
        <w:separator/>
      </w:r>
    </w:p>
  </w:footnote>
  <w:footnote w:type="continuationSeparator" w:id="0">
    <w:p w:rsidR="00BE7D8D" w:rsidRDefault="00BE7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FA11C7">
      <w:rPr>
        <w:noProof/>
      </w:rPr>
      <w:t>3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72ED4"/>
    <w:rsid w:val="00091095"/>
    <w:rsid w:val="00093784"/>
    <w:rsid w:val="000B7D35"/>
    <w:rsid w:val="000E7288"/>
    <w:rsid w:val="001A2B93"/>
    <w:rsid w:val="001B1386"/>
    <w:rsid w:val="00203DD1"/>
    <w:rsid w:val="00225F91"/>
    <w:rsid w:val="00282EA2"/>
    <w:rsid w:val="0029360E"/>
    <w:rsid w:val="002A188C"/>
    <w:rsid w:val="002F688C"/>
    <w:rsid w:val="003634C9"/>
    <w:rsid w:val="003829EB"/>
    <w:rsid w:val="003858D3"/>
    <w:rsid w:val="00395BA3"/>
    <w:rsid w:val="003A5FE8"/>
    <w:rsid w:val="003B5C65"/>
    <w:rsid w:val="003B652A"/>
    <w:rsid w:val="003D3393"/>
    <w:rsid w:val="003E625B"/>
    <w:rsid w:val="003F26B9"/>
    <w:rsid w:val="003F2EC5"/>
    <w:rsid w:val="004312B7"/>
    <w:rsid w:val="00466C1D"/>
    <w:rsid w:val="00497C52"/>
    <w:rsid w:val="004F2831"/>
    <w:rsid w:val="00594E4C"/>
    <w:rsid w:val="00595A9E"/>
    <w:rsid w:val="005A1E4B"/>
    <w:rsid w:val="005C19F1"/>
    <w:rsid w:val="006220AA"/>
    <w:rsid w:val="00624882"/>
    <w:rsid w:val="00637D37"/>
    <w:rsid w:val="0064027C"/>
    <w:rsid w:val="006812ED"/>
    <w:rsid w:val="006A6AE5"/>
    <w:rsid w:val="006B15D4"/>
    <w:rsid w:val="006E1C76"/>
    <w:rsid w:val="006E6777"/>
    <w:rsid w:val="00715FA9"/>
    <w:rsid w:val="0076208D"/>
    <w:rsid w:val="0077309D"/>
    <w:rsid w:val="007A1F8A"/>
    <w:rsid w:val="007B1F2E"/>
    <w:rsid w:val="007C07BE"/>
    <w:rsid w:val="007E63DA"/>
    <w:rsid w:val="007F1719"/>
    <w:rsid w:val="008106D5"/>
    <w:rsid w:val="0083293E"/>
    <w:rsid w:val="008B2173"/>
    <w:rsid w:val="008D3CF2"/>
    <w:rsid w:val="00903427"/>
    <w:rsid w:val="00966623"/>
    <w:rsid w:val="009814C9"/>
    <w:rsid w:val="00A01A30"/>
    <w:rsid w:val="00A84E61"/>
    <w:rsid w:val="00AB1930"/>
    <w:rsid w:val="00AB4C9B"/>
    <w:rsid w:val="00AF5C6C"/>
    <w:rsid w:val="00B80402"/>
    <w:rsid w:val="00BD4A20"/>
    <w:rsid w:val="00BE7D8D"/>
    <w:rsid w:val="00BF7292"/>
    <w:rsid w:val="00C07A63"/>
    <w:rsid w:val="00C16284"/>
    <w:rsid w:val="00C42463"/>
    <w:rsid w:val="00C43C32"/>
    <w:rsid w:val="00C57727"/>
    <w:rsid w:val="00C60413"/>
    <w:rsid w:val="00C720B8"/>
    <w:rsid w:val="00C86968"/>
    <w:rsid w:val="00D2155F"/>
    <w:rsid w:val="00D52218"/>
    <w:rsid w:val="00E232CF"/>
    <w:rsid w:val="00E319AA"/>
    <w:rsid w:val="00E377ED"/>
    <w:rsid w:val="00E63FC7"/>
    <w:rsid w:val="00ED4251"/>
    <w:rsid w:val="00F062E8"/>
    <w:rsid w:val="00F60A9D"/>
    <w:rsid w:val="00F61B74"/>
    <w:rsid w:val="00F710DA"/>
    <w:rsid w:val="00F83686"/>
    <w:rsid w:val="00FA11C7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09D"/>
  </w:style>
  <w:style w:type="character" w:styleId="ad">
    <w:name w:val="Emphasis"/>
    <w:uiPriority w:val="20"/>
    <w:qFormat/>
    <w:rsid w:val="0077309D"/>
    <w:rPr>
      <w:i/>
      <w:iCs/>
    </w:rPr>
  </w:style>
  <w:style w:type="paragraph" w:customStyle="1" w:styleId="m9106862921921370998gmail-msonospacing">
    <w:name w:val="m_9106862921921370998gmail-msonospacing"/>
    <w:basedOn w:val="a"/>
    <w:rsid w:val="000B7D35"/>
    <w:pPr>
      <w:spacing w:before="100" w:beforeAutospacing="1" w:after="100" w:afterAutospacing="1"/>
    </w:pPr>
    <w:rPr>
      <w:lang w:val="ru-RU"/>
    </w:rPr>
  </w:style>
  <w:style w:type="character" w:styleId="ae">
    <w:name w:val="FollowedHyperlink"/>
    <w:basedOn w:val="a0"/>
    <w:uiPriority w:val="99"/>
    <w:semiHidden/>
    <w:unhideWhenUsed/>
    <w:rsid w:val="00D2155F"/>
    <w:rPr>
      <w:color w:val="800080"/>
      <w:u w:val="single"/>
    </w:rPr>
  </w:style>
  <w:style w:type="paragraph" w:customStyle="1" w:styleId="xl63">
    <w:name w:val="xl63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4">
    <w:name w:val="xl64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65">
    <w:name w:val="xl65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6">
    <w:name w:val="xl66"/>
    <w:basedOn w:val="a"/>
    <w:rsid w:val="00D21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7">
    <w:name w:val="xl67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D215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D215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0">
    <w:name w:val="xl70"/>
    <w:basedOn w:val="a"/>
    <w:rsid w:val="00D215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1">
    <w:name w:val="xl71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2">
    <w:name w:val="xl72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3">
    <w:name w:val="xl73"/>
    <w:basedOn w:val="a"/>
    <w:rsid w:val="00D215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4">
    <w:name w:val="xl74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D215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6">
    <w:name w:val="xl76"/>
    <w:basedOn w:val="a"/>
    <w:rsid w:val="00D215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D215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8">
    <w:name w:val="xl78"/>
    <w:basedOn w:val="a"/>
    <w:rsid w:val="00D215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9">
    <w:name w:val="xl79"/>
    <w:basedOn w:val="a"/>
    <w:rsid w:val="00D215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0">
    <w:name w:val="xl80"/>
    <w:basedOn w:val="a"/>
    <w:rsid w:val="00D215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1">
    <w:name w:val="xl81"/>
    <w:basedOn w:val="a"/>
    <w:rsid w:val="00D215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2">
    <w:name w:val="xl82"/>
    <w:basedOn w:val="a"/>
    <w:rsid w:val="00D215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  <w:style w:type="paragraph" w:customStyle="1" w:styleId="xl83">
    <w:name w:val="xl83"/>
    <w:basedOn w:val="a"/>
    <w:rsid w:val="00D215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09D"/>
  </w:style>
  <w:style w:type="character" w:styleId="ad">
    <w:name w:val="Emphasis"/>
    <w:uiPriority w:val="20"/>
    <w:qFormat/>
    <w:rsid w:val="0077309D"/>
    <w:rPr>
      <w:i/>
      <w:iCs/>
    </w:rPr>
  </w:style>
  <w:style w:type="paragraph" w:customStyle="1" w:styleId="m9106862921921370998gmail-msonospacing">
    <w:name w:val="m_9106862921921370998gmail-msonospacing"/>
    <w:basedOn w:val="a"/>
    <w:rsid w:val="000B7D35"/>
    <w:pPr>
      <w:spacing w:before="100" w:beforeAutospacing="1" w:after="100" w:afterAutospacing="1"/>
    </w:pPr>
    <w:rPr>
      <w:lang w:val="ru-RU"/>
    </w:rPr>
  </w:style>
  <w:style w:type="character" w:styleId="ae">
    <w:name w:val="FollowedHyperlink"/>
    <w:basedOn w:val="a0"/>
    <w:uiPriority w:val="99"/>
    <w:semiHidden/>
    <w:unhideWhenUsed/>
    <w:rsid w:val="00D2155F"/>
    <w:rPr>
      <w:color w:val="800080"/>
      <w:u w:val="single"/>
    </w:rPr>
  </w:style>
  <w:style w:type="paragraph" w:customStyle="1" w:styleId="xl63">
    <w:name w:val="xl63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4">
    <w:name w:val="xl64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65">
    <w:name w:val="xl65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6">
    <w:name w:val="xl66"/>
    <w:basedOn w:val="a"/>
    <w:rsid w:val="00D21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7">
    <w:name w:val="xl67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D215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D215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0">
    <w:name w:val="xl70"/>
    <w:basedOn w:val="a"/>
    <w:rsid w:val="00D215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1">
    <w:name w:val="xl71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2">
    <w:name w:val="xl72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3">
    <w:name w:val="xl73"/>
    <w:basedOn w:val="a"/>
    <w:rsid w:val="00D215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4">
    <w:name w:val="xl74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D215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6">
    <w:name w:val="xl76"/>
    <w:basedOn w:val="a"/>
    <w:rsid w:val="00D215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D215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8">
    <w:name w:val="xl78"/>
    <w:basedOn w:val="a"/>
    <w:rsid w:val="00D215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9">
    <w:name w:val="xl79"/>
    <w:basedOn w:val="a"/>
    <w:rsid w:val="00D215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0">
    <w:name w:val="xl80"/>
    <w:basedOn w:val="a"/>
    <w:rsid w:val="00D215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1">
    <w:name w:val="xl81"/>
    <w:basedOn w:val="a"/>
    <w:rsid w:val="00D215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2">
    <w:name w:val="xl82"/>
    <w:basedOn w:val="a"/>
    <w:rsid w:val="00D215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  <w:style w:type="paragraph" w:customStyle="1" w:styleId="xl83">
    <w:name w:val="xl83"/>
    <w:basedOn w:val="a"/>
    <w:rsid w:val="00D215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8815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http://torgi.fg.gov.ua/prozorrosal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ale.ueex.com.ua/" TargetMode="External"/><Relationship Id="rId17" Type="http://schemas.openxmlformats.org/officeDocument/2006/relationships/hyperlink" Target="mailto:Roman.Pogrebniak@fidobank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Roman.Pogrebniak@fidobank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288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nda" TargetMode="External"/><Relationship Id="rId10" Type="http://schemas.openxmlformats.org/officeDocument/2006/relationships/hyperlink" Target="http://torgi.fg.gov.ua/12881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orgi.fg.gov.ua/128817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6C8D-F289-4E1F-85F5-2D2CD696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5374</Words>
  <Characters>3064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EMBK01</cp:lastModifiedBy>
  <cp:revision>3</cp:revision>
  <cp:lastPrinted>2017-07-25T07:01:00Z</cp:lastPrinted>
  <dcterms:created xsi:type="dcterms:W3CDTF">2017-07-25T07:01:00Z</dcterms:created>
  <dcterms:modified xsi:type="dcterms:W3CDTF">2017-07-25T07:05:00Z</dcterms:modified>
</cp:coreProperties>
</file>